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44A">
        <w:rPr>
          <w:rFonts w:ascii="Times New Roman" w:eastAsia="Times New Roman" w:hAnsi="Times New Roman" w:cs="Times New Roman"/>
          <w:sz w:val="28"/>
          <w:szCs w:val="28"/>
        </w:rPr>
        <w:t>В МБДОУ №8 «Сказка</w:t>
      </w:r>
      <w:r w:rsidRPr="009B6A14">
        <w:rPr>
          <w:rFonts w:ascii="Times New Roman" w:eastAsia="Times New Roman" w:hAnsi="Times New Roman" w:cs="Times New Roman"/>
          <w:sz w:val="28"/>
          <w:szCs w:val="28"/>
        </w:rPr>
        <w:t>» стипендии обучающимся не предоставляются.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 xml:space="preserve">из «Положения о порядке установления, взимания и расходования родительской платы за присмотр и уход за детьми в муниципальных бюджетных образовательных учреждениях </w:t>
      </w:r>
      <w:proofErr w:type="spellStart"/>
      <w:r w:rsidRPr="009B6A14">
        <w:rPr>
          <w:rFonts w:ascii="Times New Roman" w:eastAsia="Times New Roman" w:hAnsi="Times New Roman" w:cs="Times New Roman"/>
          <w:sz w:val="28"/>
          <w:szCs w:val="28"/>
        </w:rPr>
        <w:t>Шкотовского</w:t>
      </w:r>
      <w:proofErr w:type="spellEnd"/>
      <w:r w:rsidRPr="009B6A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реализующих образовательную программу дошкольного образования», утвержденного Постановлением администрацией </w:t>
      </w:r>
      <w:proofErr w:type="spellStart"/>
      <w:r w:rsidRPr="009B6A14">
        <w:rPr>
          <w:rFonts w:ascii="Times New Roman" w:eastAsia="Times New Roman" w:hAnsi="Times New Roman" w:cs="Times New Roman"/>
          <w:sz w:val="28"/>
          <w:szCs w:val="28"/>
        </w:rPr>
        <w:t>Шкотовского</w:t>
      </w:r>
      <w:proofErr w:type="spellEnd"/>
      <w:r w:rsidRPr="009B6A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Приморского края </w:t>
      </w:r>
      <w:proofErr w:type="gramStart"/>
      <w:r w:rsidRPr="009B6A1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B6A14">
        <w:rPr>
          <w:rFonts w:ascii="Times New Roman" w:eastAsia="Times New Roman" w:hAnsi="Times New Roman" w:cs="Times New Roman"/>
          <w:sz w:val="28"/>
          <w:szCs w:val="28"/>
        </w:rPr>
        <w:t>. Большой Камень № 240-нпа от 18.06.2018 г.:</w:t>
      </w:r>
    </w:p>
    <w:p w:rsidR="009B6A14" w:rsidRPr="009B6A14" w:rsidRDefault="009B6A14" w:rsidP="009B6A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5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Порядок предоставления льгот за присмотр и уход за детьми в Учреждениях за счет средств местного бюджета.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5.1.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Учреждениях, родительская плата в соответствии с частью 3 статьи 65 Федерального Закона от 29.12.2012 г. № 273-ФЗ «Об образовании в Российской Федерации» не взимается.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5.2. Льгота по оплате за присмотр и уход за детьми в Учреждениях предоставляется на основании заявления родителя (законного представителя) и документов, подтверждающих наличие у семьи права на льготу: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5.2.1</w:t>
      </w:r>
      <w:proofErr w:type="gramStart"/>
      <w:r w:rsidRPr="009B6A1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9B6A14">
        <w:rPr>
          <w:rFonts w:ascii="Times New Roman" w:eastAsia="Times New Roman" w:hAnsi="Times New Roman" w:cs="Times New Roman"/>
          <w:sz w:val="28"/>
          <w:szCs w:val="28"/>
        </w:rPr>
        <w:t>ля детей-инвалидов, посещающих Учреждение – заключение медико-социальной экспертизы об инвалидности (справка МСЭ).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5.2.2. Для детей-сирот и детей, оставшихся без попечения родителей, посещающих Учреждение – справка территориального органа опеки и попечительства о наличии статуса детей-сирот и детей, оставшихся без попечения родителей; копия правового акта о передаче ребенка под опеку.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5.2.3. Для детей с туберкулезной интоксикацией, посещающих Учреждение – справка врачебной комиссии о наличии у ребенка нарушения состояния здоровья.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5.3. Право на льготу за присмотр и уход за детьми в Учреждениях ежегодно подтверждается родителем (законным представителем) по истечении одного календарного года со дня подачи в Учреждение заявления на предоставление льготы.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5.4. После прекращения действия оснований по предоставлению льготы родители (законные представители) обязаны уведомить об этом Учреждение в течение 10 дней со дня прекращения оснований.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lastRenderedPageBreak/>
        <w:t>5.5. При наличии у семьи права на применение нескольких льгот подлежит применении. Одна льгота, указанная родителем (законным представителем) в его заявлении.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5.6. Учреждения вправе производить проверку оснований, на которые ссылается родитель (законный представитель) для получения льготы по оплате за присмотр и уход за детьми в Учреждениях.</w:t>
      </w:r>
    </w:p>
    <w:p w:rsidR="009B6A14" w:rsidRPr="009B6A14" w:rsidRDefault="009B6A14" w:rsidP="009B6A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5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Компенсация родительской платы.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6.1. В целях материальной поддержки воспитания и обучения детей, посещающих Учреждения, в соответствии с частью 3 статьи 65 Федерального Закона от 29.12.2012 г. № 273-ФЗ «Об образовании в Российской Федерации», Законом Приморского края от 29 декабря 2004 года № 217-КЗ «О защите прав ребенка в Приморском крае» с учетом среднего размера родительской платы, устанавливаемого нормативным актом Администрации Приморского края, родителям (законным представителям</w:t>
      </w:r>
      <w:proofErr w:type="gramStart"/>
      <w:r w:rsidRPr="009B6A14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9B6A14">
        <w:rPr>
          <w:rFonts w:ascii="Times New Roman" w:eastAsia="Times New Roman" w:hAnsi="Times New Roman" w:cs="Times New Roman"/>
          <w:sz w:val="28"/>
          <w:szCs w:val="28"/>
        </w:rPr>
        <w:t>ыплачивается компенсация:</w:t>
      </w:r>
    </w:p>
    <w:p w:rsidR="009B6A14" w:rsidRPr="009B6A14" w:rsidRDefault="009B6A14" w:rsidP="009B6A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20 % среднего размера родительской платы на первого ребенка,</w:t>
      </w:r>
    </w:p>
    <w:p w:rsidR="009B6A14" w:rsidRPr="009B6A14" w:rsidRDefault="009B6A14" w:rsidP="009B6A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50 % среднего размера родительской платы на второго ребенка,</w:t>
      </w:r>
    </w:p>
    <w:p w:rsidR="009B6A14" w:rsidRPr="009B6A14" w:rsidRDefault="009B6A14" w:rsidP="009B6A1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70 % среднего размера родительской платы на третьего ребенка и последующих детей.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6.2. Право на получение компенсации части родительской платы имеет один из родителей (законных представителей), внесших родительскую плату за присмотр и уход за детьми в Учреждениях.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6.3. Компенсация части родительской платы перечисляется на банковский счет, открытый на имя получателя в отделениях Сберегательного банка России или иной кредитной организации.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6.4. Для выплаты компенсации части родительской платы один из родителей (законных представителей) при поступлении ребенка в Учреждение должен подать письменное заявление с приложением копий следующих документов:</w:t>
      </w:r>
    </w:p>
    <w:p w:rsidR="009B6A14" w:rsidRPr="009B6A14" w:rsidRDefault="009B6A14" w:rsidP="009B6A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паспорт (либо другой документ, удостоверяющий личность),</w:t>
      </w:r>
    </w:p>
    <w:p w:rsidR="009B6A14" w:rsidRPr="009B6A14" w:rsidRDefault="009B6A14" w:rsidP="009B6A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свидетельства о рождении всех детей в семье,</w:t>
      </w:r>
    </w:p>
    <w:p w:rsidR="009B6A14" w:rsidRPr="009B6A14" w:rsidRDefault="009B6A14" w:rsidP="009B6A1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реквизиты счета, открытого в отделениях Сберегательного банка России или иной кредитной организации, на который можно осуществлять перечисление компенсации.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>6.5. Для получения компенсации родитель (законный представитель) ежемесячно не позднее 20-го числа предоставляет в Учреждение копию документа, подтверждающего оплату за присмотр и уход за ребенком в Учреждении.</w:t>
      </w:r>
    </w:p>
    <w:p w:rsidR="009B6A14" w:rsidRPr="009B6A14" w:rsidRDefault="009B6A14" w:rsidP="009B6A1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5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Возмещение расходов Учреждениям на осуществление присмотра и ухода за детьми.</w:t>
      </w:r>
    </w:p>
    <w:p w:rsidR="009B6A14" w:rsidRPr="009B6A14" w:rsidRDefault="009B6A14" w:rsidP="009B6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A14">
        <w:rPr>
          <w:rFonts w:ascii="Times New Roman" w:eastAsia="Times New Roman" w:hAnsi="Times New Roman" w:cs="Times New Roman"/>
          <w:sz w:val="28"/>
          <w:szCs w:val="28"/>
        </w:rPr>
        <w:t xml:space="preserve">7.1. Расходы по присмотру и уходу за льготными категориями детей, перечисленными в п. 5.1 Положения, возмещаются Учреждениям за счет средств местного бюджета в пределах лимитов бюджетных ассигнований на исполнение муниципального задания, утверждаемых ежегодно Думой </w:t>
      </w:r>
      <w:proofErr w:type="spellStart"/>
      <w:r w:rsidRPr="009B6A14">
        <w:rPr>
          <w:rFonts w:ascii="Times New Roman" w:eastAsia="Times New Roman" w:hAnsi="Times New Roman" w:cs="Times New Roman"/>
          <w:sz w:val="28"/>
          <w:szCs w:val="28"/>
        </w:rPr>
        <w:t>Шкотовского</w:t>
      </w:r>
      <w:proofErr w:type="spellEnd"/>
      <w:r w:rsidRPr="009B6A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5E1F88" w:rsidRPr="0065544A" w:rsidRDefault="005E1F88">
      <w:pPr>
        <w:rPr>
          <w:rFonts w:ascii="Times New Roman" w:hAnsi="Times New Roman" w:cs="Times New Roman"/>
          <w:sz w:val="28"/>
          <w:szCs w:val="28"/>
        </w:rPr>
      </w:pPr>
    </w:p>
    <w:sectPr w:rsidR="005E1F88" w:rsidRPr="0065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938"/>
    <w:multiLevelType w:val="multilevel"/>
    <w:tmpl w:val="C5F4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D39ED"/>
    <w:multiLevelType w:val="multilevel"/>
    <w:tmpl w:val="0C5688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E3F83"/>
    <w:multiLevelType w:val="multilevel"/>
    <w:tmpl w:val="B1603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E4BEC"/>
    <w:multiLevelType w:val="multilevel"/>
    <w:tmpl w:val="BD447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568E3"/>
    <w:multiLevelType w:val="multilevel"/>
    <w:tmpl w:val="59A6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A14"/>
    <w:rsid w:val="005E1F88"/>
    <w:rsid w:val="0065544A"/>
    <w:rsid w:val="00856356"/>
    <w:rsid w:val="009B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B6A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2024-12-04T06:08:00Z</dcterms:created>
  <dcterms:modified xsi:type="dcterms:W3CDTF">2024-12-04T07:14:00Z</dcterms:modified>
</cp:coreProperties>
</file>