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  <w:r w:rsidRPr="00407D65">
        <w:rPr>
          <w:noProof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7" o:title=""/>
          </v:shape>
          <o:OLEObject Type="Embed" ProgID="Acrobat.Document.DC" ShapeID="_x0000_i1025" DrawAspect="Content" ObjectID="_1733203921" r:id="rId8"/>
        </w:object>
      </w: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407D65" w:rsidRDefault="00407D65" w:rsidP="003360FC">
      <w:pPr>
        <w:jc w:val="both"/>
        <w:rPr>
          <w:noProof/>
          <w:sz w:val="24"/>
          <w:szCs w:val="24"/>
          <w:lang w:eastAsia="ru-RU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lastRenderedPageBreak/>
        <w:t xml:space="preserve">2.6  Плановая мощность: посещаемость вместимость, пропускная способность посещаемость - </w:t>
      </w:r>
      <w:r>
        <w:rPr>
          <w:sz w:val="24"/>
          <w:szCs w:val="24"/>
        </w:rPr>
        <w:t>140</w:t>
      </w:r>
      <w:r w:rsidRPr="003360FC">
        <w:rPr>
          <w:sz w:val="24"/>
          <w:szCs w:val="24"/>
        </w:rPr>
        <w:t xml:space="preserve"> чел. в день, вместимость – </w:t>
      </w:r>
      <w:r>
        <w:rPr>
          <w:sz w:val="24"/>
          <w:szCs w:val="24"/>
        </w:rPr>
        <w:t>154</w:t>
      </w:r>
      <w:r w:rsidRPr="003360FC">
        <w:rPr>
          <w:sz w:val="24"/>
          <w:szCs w:val="24"/>
        </w:rPr>
        <w:t xml:space="preserve"> чел., пропускная способность – </w:t>
      </w:r>
      <w:r>
        <w:rPr>
          <w:sz w:val="24"/>
          <w:szCs w:val="24"/>
        </w:rPr>
        <w:t>154</w:t>
      </w:r>
      <w:r w:rsidRPr="003360FC">
        <w:rPr>
          <w:sz w:val="24"/>
          <w:szCs w:val="24"/>
        </w:rPr>
        <w:t xml:space="preserve"> чел.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2.7 Участие в исполнении ИПР инвалида, ребенка-инвалида                                                                    (индивидуальная программа реабилитации)</w:t>
      </w:r>
      <w:r>
        <w:rPr>
          <w:sz w:val="24"/>
          <w:szCs w:val="24"/>
          <w:u w:val="single"/>
        </w:rPr>
        <w:t>да</w:t>
      </w:r>
    </w:p>
    <w:p w:rsidR="00826411" w:rsidRPr="003360FC" w:rsidRDefault="00826411" w:rsidP="003360FC">
      <w:pPr>
        <w:ind w:firstLine="851"/>
        <w:jc w:val="center"/>
        <w:rPr>
          <w:sz w:val="24"/>
          <w:szCs w:val="24"/>
        </w:rPr>
      </w:pPr>
    </w:p>
    <w:p w:rsidR="00826411" w:rsidRPr="003360FC" w:rsidRDefault="00826411" w:rsidP="003360FC">
      <w:pPr>
        <w:ind w:firstLine="851"/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 Состояние доступности объекта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3.1. Путь следования к объекту пассажирским транспортом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0E1BED">
        <w:rPr>
          <w:b/>
          <w:bCs/>
          <w:sz w:val="24"/>
          <w:szCs w:val="24"/>
          <w:u w:val="single"/>
        </w:rPr>
        <w:t>отсутствует</w:t>
      </w:r>
    </w:p>
    <w:p w:rsidR="00826411" w:rsidRPr="003360FC" w:rsidRDefault="00826411" w:rsidP="003360FC">
      <w:pPr>
        <w:spacing w:line="360" w:lineRule="auto"/>
        <w:jc w:val="both"/>
        <w:rPr>
          <w:sz w:val="24"/>
          <w:szCs w:val="24"/>
        </w:rPr>
      </w:pPr>
    </w:p>
    <w:p w:rsidR="00826411" w:rsidRPr="003360FC" w:rsidRDefault="00826411" w:rsidP="003360FC">
      <w:pPr>
        <w:spacing w:line="360" w:lineRule="auto"/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3.2 Путь к объекту от ближайшей остановки пассажирского общественного транспорта: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3.2.1 расстояние до объекта от остановки транспорта: </w:t>
      </w:r>
      <w:r w:rsidRPr="003360FC">
        <w:rPr>
          <w:sz w:val="22"/>
          <w:szCs w:val="22"/>
        </w:rPr>
        <w:t xml:space="preserve">ближайшая автобусная остановка </w:t>
      </w:r>
      <w:r w:rsidRPr="003360FC">
        <w:rPr>
          <w:sz w:val="24"/>
          <w:szCs w:val="24"/>
        </w:rPr>
        <w:t xml:space="preserve">- </w:t>
      </w:r>
      <w:r>
        <w:rPr>
          <w:sz w:val="24"/>
          <w:szCs w:val="24"/>
          <w:u w:val="single"/>
        </w:rPr>
        <w:t>1500</w:t>
      </w:r>
      <w:r w:rsidRPr="003360FC">
        <w:rPr>
          <w:sz w:val="24"/>
          <w:szCs w:val="24"/>
          <w:u w:val="single"/>
        </w:rPr>
        <w:t xml:space="preserve"> м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>20-25</w:t>
      </w:r>
      <w:r w:rsidRPr="003360FC">
        <w:rPr>
          <w:sz w:val="24"/>
          <w:szCs w:val="24"/>
          <w:u w:val="single"/>
        </w:rPr>
        <w:t xml:space="preserve"> мин</w:t>
      </w:r>
    </w:p>
    <w:p w:rsidR="00826411" w:rsidRPr="003360FC" w:rsidRDefault="00826411" w:rsidP="003360FC">
      <w:pPr>
        <w:jc w:val="both"/>
        <w:rPr>
          <w:i/>
          <w:iCs/>
          <w:sz w:val="24"/>
          <w:szCs w:val="24"/>
        </w:rPr>
      </w:pPr>
      <w:r w:rsidRPr="003360FC">
        <w:rPr>
          <w:sz w:val="24"/>
          <w:szCs w:val="24"/>
        </w:rPr>
        <w:t>3.2.3 наличие  выделенного от проезжей части пешеходного пути (</w:t>
      </w:r>
      <w:r w:rsidRPr="003360FC">
        <w:rPr>
          <w:i/>
          <w:iCs/>
          <w:sz w:val="24"/>
          <w:szCs w:val="24"/>
          <w:u w:val="single"/>
        </w:rPr>
        <w:t>нет</w:t>
      </w:r>
      <w:r w:rsidRPr="003360FC">
        <w:rPr>
          <w:i/>
          <w:iCs/>
          <w:sz w:val="24"/>
          <w:szCs w:val="24"/>
        </w:rPr>
        <w:t>);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3.2.4 Перекрестки</w:t>
      </w:r>
      <w:r w:rsidRPr="003360FC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имеются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3.2.5 Информация на пути следования к объекту :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3.2.6 Перепады высоты на пути: </w:t>
      </w:r>
      <w:r w:rsidRPr="003360FC">
        <w:rPr>
          <w:i/>
          <w:iCs/>
          <w:sz w:val="24"/>
          <w:szCs w:val="24"/>
          <w:u w:val="single"/>
        </w:rPr>
        <w:t>есть</w:t>
      </w:r>
      <w:r w:rsidRPr="003360FC">
        <w:rPr>
          <w:sz w:val="24"/>
          <w:szCs w:val="24"/>
        </w:rPr>
        <w:t>(подъем до 10%)</w:t>
      </w:r>
    </w:p>
    <w:p w:rsidR="00826411" w:rsidRPr="003360FC" w:rsidRDefault="00826411" w:rsidP="003360FC">
      <w:pPr>
        <w:ind w:firstLine="567"/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Их обустройство для инвалидов на коляске: 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3360FC">
      <w:pPr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26411" w:rsidRPr="003B7BC4">
        <w:trPr>
          <w:trHeight w:val="82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left="-13" w:right="-127" w:hanging="110"/>
              <w:jc w:val="center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№№</w:t>
            </w:r>
          </w:p>
          <w:p w:rsidR="00826411" w:rsidRPr="003360FC" w:rsidRDefault="00826411" w:rsidP="003360FC">
            <w:pPr>
              <w:ind w:left="-13" w:right="-127" w:hanging="110"/>
              <w:jc w:val="center"/>
              <w:rPr>
                <w:sz w:val="24"/>
                <w:szCs w:val="24"/>
              </w:rPr>
            </w:pPr>
            <w:r w:rsidRPr="003360FC">
              <w:rPr>
                <w:sz w:val="26"/>
                <w:szCs w:val="26"/>
              </w:rPr>
              <w:t>п/п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Категория инвалидов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6"/>
                <w:szCs w:val="26"/>
              </w:rPr>
            </w:pPr>
            <w:r w:rsidRPr="003360FC">
              <w:rPr>
                <w:sz w:val="24"/>
                <w:szCs w:val="24"/>
              </w:rPr>
              <w:t>(формы обслуживания)*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826411" w:rsidRPr="003360FC" w:rsidRDefault="00826411" w:rsidP="003360FC">
            <w:pPr>
              <w:ind w:left="-89" w:firstLine="142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  <w:p w:rsidR="00826411" w:rsidRPr="003360FC" w:rsidRDefault="00826411" w:rsidP="001B6653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i/>
                <w:iCs/>
                <w:sz w:val="24"/>
                <w:szCs w:val="24"/>
              </w:rPr>
            </w:pPr>
            <w:r w:rsidRPr="003360FC">
              <w:rPr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2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ДЧ</w:t>
            </w:r>
          </w:p>
        </w:tc>
      </w:tr>
      <w:tr w:rsidR="00826411" w:rsidRPr="003B7BC4">
        <w:trPr>
          <w:trHeight w:val="25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3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26411" w:rsidRPr="003360FC" w:rsidRDefault="00826411" w:rsidP="001B6653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Д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4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26411" w:rsidRPr="003360FC" w:rsidRDefault="00826411" w:rsidP="001B6653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Д</w:t>
            </w:r>
            <w:r>
              <w:rPr>
                <w:b/>
                <w:bCs/>
                <w:sz w:val="24"/>
                <w:szCs w:val="24"/>
              </w:rPr>
              <w:t>Ч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5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ДП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6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ДП</w:t>
            </w:r>
          </w:p>
        </w:tc>
      </w:tr>
    </w:tbl>
    <w:p w:rsidR="00826411" w:rsidRPr="001B6653" w:rsidRDefault="00826411" w:rsidP="001B6653">
      <w:pPr>
        <w:rPr>
          <w:sz w:val="24"/>
          <w:szCs w:val="24"/>
          <w:lang w:eastAsia="ru-RU"/>
        </w:rPr>
      </w:pPr>
      <w:r w:rsidRPr="001B6653">
        <w:rPr>
          <w:b/>
          <w:bCs/>
          <w:sz w:val="24"/>
          <w:szCs w:val="24"/>
          <w:lang w:eastAsia="ru-RU"/>
        </w:rPr>
        <w:t>*</w:t>
      </w:r>
      <w:r w:rsidRPr="001B6653">
        <w:rPr>
          <w:sz w:val="24"/>
          <w:szCs w:val="24"/>
          <w:lang w:eastAsia="ru-RU"/>
        </w:rPr>
        <w:t xml:space="preserve">указывается один из вариантов: </w:t>
      </w:r>
    </w:p>
    <w:p w:rsidR="00826411" w:rsidRPr="001B6653" w:rsidRDefault="00826411" w:rsidP="001B6653">
      <w:pPr>
        <w:rPr>
          <w:b/>
          <w:bCs/>
          <w:sz w:val="24"/>
          <w:szCs w:val="24"/>
          <w:lang w:eastAsia="ru-RU"/>
        </w:rPr>
      </w:pPr>
      <w:r w:rsidRPr="001B6653">
        <w:rPr>
          <w:b/>
          <w:bCs/>
          <w:sz w:val="24"/>
          <w:szCs w:val="24"/>
          <w:lang w:eastAsia="ru-RU"/>
        </w:rPr>
        <w:t>ДП-</w:t>
      </w:r>
      <w:r w:rsidRPr="001B6653">
        <w:rPr>
          <w:sz w:val="24"/>
          <w:szCs w:val="24"/>
          <w:lang w:eastAsia="ru-RU"/>
        </w:rPr>
        <w:t>доступен полностью для данной категории инвалидов;</w:t>
      </w:r>
    </w:p>
    <w:p w:rsidR="00826411" w:rsidRPr="001B6653" w:rsidRDefault="00826411" w:rsidP="001B6653">
      <w:pPr>
        <w:rPr>
          <w:b/>
          <w:bCs/>
          <w:sz w:val="24"/>
          <w:szCs w:val="24"/>
          <w:lang w:eastAsia="ru-RU"/>
        </w:rPr>
      </w:pPr>
      <w:r w:rsidRPr="001B6653">
        <w:rPr>
          <w:b/>
          <w:bCs/>
          <w:sz w:val="24"/>
          <w:szCs w:val="24"/>
          <w:lang w:eastAsia="ru-RU"/>
        </w:rPr>
        <w:t>ДЧ-</w:t>
      </w:r>
      <w:r w:rsidRPr="001B6653">
        <w:rPr>
          <w:sz w:val="24"/>
          <w:szCs w:val="24"/>
          <w:lang w:eastAsia="ru-RU"/>
        </w:rPr>
        <w:t>доступен частично для данной категории инвалидов;</w:t>
      </w:r>
    </w:p>
    <w:p w:rsidR="00826411" w:rsidRPr="003360FC" w:rsidRDefault="00826411" w:rsidP="001B6653">
      <w:pPr>
        <w:jc w:val="both"/>
        <w:rPr>
          <w:b/>
          <w:bCs/>
          <w:sz w:val="24"/>
          <w:szCs w:val="24"/>
        </w:rPr>
      </w:pPr>
      <w:r w:rsidRPr="001B6653">
        <w:rPr>
          <w:b/>
          <w:bCs/>
          <w:sz w:val="24"/>
          <w:szCs w:val="24"/>
          <w:lang w:eastAsia="ru-RU"/>
        </w:rPr>
        <w:t xml:space="preserve">ВНД – </w:t>
      </w:r>
      <w:r w:rsidRPr="001B6653">
        <w:rPr>
          <w:sz w:val="24"/>
          <w:szCs w:val="24"/>
          <w:lang w:eastAsia="ru-RU"/>
        </w:rPr>
        <w:t>временно не доступен для данной категории инвалидов</w:t>
      </w:r>
    </w:p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826411" w:rsidRPr="003360FC" w:rsidRDefault="00826411" w:rsidP="003360FC">
      <w:pPr>
        <w:jc w:val="both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826411" w:rsidRPr="003B7BC4">
        <w:trPr>
          <w:trHeight w:val="930"/>
        </w:trPr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</w:t>
            </w:r>
          </w:p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26411" w:rsidRPr="00142E08" w:rsidRDefault="00826411" w:rsidP="009A43E3">
            <w:pPr>
              <w:jc w:val="center"/>
              <w:rPr>
                <w:sz w:val="22"/>
                <w:szCs w:val="22"/>
              </w:rPr>
            </w:pPr>
            <w:r w:rsidRPr="00142E08">
              <w:rPr>
                <w:sz w:val="22"/>
                <w:szCs w:val="22"/>
              </w:rPr>
              <w:t xml:space="preserve">ДП-В 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826411" w:rsidRPr="00142E08" w:rsidRDefault="00826411" w:rsidP="003360FC">
            <w:pPr>
              <w:jc w:val="center"/>
              <w:rPr>
                <w:sz w:val="24"/>
                <w:szCs w:val="24"/>
              </w:rPr>
            </w:pPr>
            <w:r w:rsidRPr="00142E08">
              <w:rPr>
                <w:sz w:val="22"/>
                <w:szCs w:val="22"/>
              </w:rPr>
              <w:t xml:space="preserve">ДП-В 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vAlign w:val="center"/>
          </w:tcPr>
          <w:p w:rsidR="00826411" w:rsidRPr="00142E08" w:rsidRDefault="00826411" w:rsidP="004E582B">
            <w:pPr>
              <w:jc w:val="center"/>
              <w:rPr>
                <w:sz w:val="24"/>
                <w:szCs w:val="24"/>
              </w:rPr>
            </w:pPr>
            <w:r w:rsidRPr="00142E08">
              <w:rPr>
                <w:sz w:val="22"/>
                <w:szCs w:val="22"/>
              </w:rPr>
              <w:t>ДП-И (</w:t>
            </w:r>
            <w:r>
              <w:rPr>
                <w:sz w:val="22"/>
                <w:szCs w:val="22"/>
              </w:rPr>
              <w:t>К</w:t>
            </w:r>
            <w:r w:rsidRPr="00142E08">
              <w:rPr>
                <w:sz w:val="22"/>
                <w:szCs w:val="22"/>
              </w:rPr>
              <w:t>)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26411" w:rsidRPr="00142E08" w:rsidRDefault="00826411" w:rsidP="003360FC">
            <w:pPr>
              <w:jc w:val="center"/>
              <w:rPr>
                <w:sz w:val="22"/>
                <w:szCs w:val="22"/>
              </w:rPr>
            </w:pPr>
            <w:r w:rsidRPr="00142E08">
              <w:rPr>
                <w:sz w:val="22"/>
                <w:szCs w:val="22"/>
              </w:rPr>
              <w:t>ДУ (К, С)</w:t>
            </w:r>
          </w:p>
          <w:p w:rsidR="00826411" w:rsidRPr="00142E08" w:rsidRDefault="00826411" w:rsidP="003360FC">
            <w:pPr>
              <w:jc w:val="center"/>
              <w:rPr>
                <w:sz w:val="24"/>
                <w:szCs w:val="24"/>
              </w:rPr>
            </w:pPr>
            <w:r w:rsidRPr="00142E08">
              <w:rPr>
                <w:sz w:val="22"/>
                <w:szCs w:val="22"/>
              </w:rPr>
              <w:t>ДП-И (О, Г, У)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26411" w:rsidRPr="00142E08" w:rsidRDefault="00826411" w:rsidP="003360FC">
            <w:pPr>
              <w:jc w:val="center"/>
              <w:rPr>
                <w:sz w:val="22"/>
                <w:szCs w:val="22"/>
              </w:rPr>
            </w:pPr>
            <w:r w:rsidRPr="00142E08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П-И</w:t>
            </w:r>
            <w:r w:rsidRPr="00142E08">
              <w:rPr>
                <w:sz w:val="22"/>
                <w:szCs w:val="22"/>
              </w:rPr>
              <w:t xml:space="preserve"> (У, Г); </w:t>
            </w:r>
          </w:p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 w:rsidRPr="00142E08">
              <w:rPr>
                <w:sz w:val="22"/>
                <w:szCs w:val="22"/>
              </w:rPr>
              <w:t>ВНД (К</w:t>
            </w:r>
            <w:r>
              <w:rPr>
                <w:sz w:val="22"/>
                <w:szCs w:val="22"/>
              </w:rPr>
              <w:t>)</w:t>
            </w:r>
          </w:p>
          <w:p w:rsidR="00826411" w:rsidRPr="00142E08" w:rsidRDefault="00826411" w:rsidP="003360FC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ДУ(</w:t>
            </w:r>
            <w:r w:rsidRPr="00142E08">
              <w:rPr>
                <w:sz w:val="22"/>
                <w:szCs w:val="22"/>
              </w:rPr>
              <w:t>С, О)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ДП-</w:t>
            </w:r>
            <w:r>
              <w:rPr>
                <w:sz w:val="22"/>
                <w:szCs w:val="22"/>
              </w:rPr>
              <w:t>И</w:t>
            </w:r>
            <w:r w:rsidRPr="003360FC">
              <w:rPr>
                <w:sz w:val="22"/>
                <w:szCs w:val="22"/>
              </w:rPr>
              <w:t xml:space="preserve"> (К, О, У</w:t>
            </w:r>
            <w:r>
              <w:rPr>
                <w:sz w:val="22"/>
                <w:szCs w:val="22"/>
              </w:rPr>
              <w:t>,</w:t>
            </w:r>
            <w:r w:rsidRPr="003360FC">
              <w:rPr>
                <w:sz w:val="22"/>
                <w:szCs w:val="22"/>
              </w:rPr>
              <w:t xml:space="preserve"> С)</w:t>
            </w:r>
          </w:p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ДУ(Г)</w:t>
            </w:r>
          </w:p>
        </w:tc>
      </w:tr>
      <w:tr w:rsidR="00826411" w:rsidRPr="003B7BC4">
        <w:tc>
          <w:tcPr>
            <w:tcW w:w="541" w:type="dxa"/>
          </w:tcPr>
          <w:p w:rsidR="00826411" w:rsidRPr="003360FC" w:rsidRDefault="00826411" w:rsidP="003360FC">
            <w:pPr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 xml:space="preserve">Пути движения к объекту (от остановки </w:t>
            </w:r>
            <w:r w:rsidRPr="003360FC">
              <w:rPr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3969" w:type="dxa"/>
          </w:tcPr>
          <w:p w:rsidR="00826411" w:rsidRPr="003360FC" w:rsidRDefault="00826411" w:rsidP="00826283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lastRenderedPageBreak/>
              <w:t>ДУ (К,О,Г,У</w:t>
            </w:r>
            <w:r>
              <w:rPr>
                <w:sz w:val="22"/>
                <w:szCs w:val="22"/>
              </w:rPr>
              <w:t>,С</w:t>
            </w:r>
            <w:r w:rsidRPr="003360FC">
              <w:rPr>
                <w:sz w:val="22"/>
                <w:szCs w:val="22"/>
              </w:rPr>
              <w:t>)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</w:tbl>
    <w:p w:rsidR="00826411" w:rsidRPr="003360FC" w:rsidRDefault="00826411" w:rsidP="003360FC">
      <w:pPr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b/>
          <w:bCs/>
          <w:sz w:val="24"/>
          <w:szCs w:val="24"/>
        </w:rPr>
        <w:t>3.5. ИТОГОВОЕ  ЗАКЛЮЧЕНИЕ о состоянии доступности ОСИ</w:t>
      </w:r>
      <w:r w:rsidRPr="003360FC">
        <w:rPr>
          <w:sz w:val="24"/>
          <w:szCs w:val="24"/>
        </w:rPr>
        <w:t xml:space="preserve">: </w:t>
      </w:r>
      <w:r w:rsidRPr="00826283">
        <w:rPr>
          <w:b/>
          <w:bCs/>
          <w:sz w:val="22"/>
          <w:szCs w:val="22"/>
        </w:rPr>
        <w:t>ДУ (У, К, О, С, Г)</w:t>
      </w:r>
      <w:r w:rsidRPr="00826283">
        <w:rPr>
          <w:b/>
          <w:bCs/>
          <w:sz w:val="24"/>
          <w:szCs w:val="24"/>
          <w:u w:val="single"/>
        </w:rPr>
        <w:t>.</w:t>
      </w:r>
    </w:p>
    <w:p w:rsidR="00826411" w:rsidRPr="003360FC" w:rsidRDefault="00826411" w:rsidP="003360FC">
      <w:pPr>
        <w:rPr>
          <w:b/>
          <w:bCs/>
          <w:sz w:val="24"/>
          <w:szCs w:val="24"/>
        </w:rPr>
      </w:pPr>
    </w:p>
    <w:p w:rsidR="00826411" w:rsidRPr="003360FC" w:rsidRDefault="00826411" w:rsidP="003360FC">
      <w:pPr>
        <w:rPr>
          <w:sz w:val="24"/>
          <w:szCs w:val="24"/>
        </w:rPr>
      </w:pPr>
      <w:r w:rsidRPr="003360FC">
        <w:rPr>
          <w:b/>
          <w:bCs/>
          <w:sz w:val="24"/>
          <w:szCs w:val="24"/>
        </w:rPr>
        <w:t>Управленческое решение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p w:rsidR="00826411" w:rsidRPr="003360FC" w:rsidRDefault="00826411" w:rsidP="003360FC">
      <w:pPr>
        <w:spacing w:after="120" w:line="360" w:lineRule="auto"/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26411" w:rsidRPr="003B7BC4">
        <w:trPr>
          <w:trHeight w:val="998"/>
        </w:trPr>
        <w:tc>
          <w:tcPr>
            <w:tcW w:w="675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№№</w:t>
            </w:r>
          </w:p>
          <w:p w:rsidR="00826411" w:rsidRPr="003360FC" w:rsidRDefault="00826411" w:rsidP="003360FC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 xml:space="preserve">Зона целевого назначения здания </w:t>
            </w:r>
            <w:r w:rsidRPr="003360FC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spacing w:line="360" w:lineRule="auto"/>
              <w:ind w:firstLine="34"/>
              <w:rPr>
                <w:sz w:val="26"/>
                <w:szCs w:val="26"/>
              </w:rPr>
            </w:pPr>
            <w:r w:rsidRPr="003360FC">
              <w:rPr>
                <w:sz w:val="22"/>
                <w:szCs w:val="22"/>
              </w:rPr>
              <w:t>Капитальный ремонт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spacing w:line="360" w:lineRule="auto"/>
              <w:ind w:firstLine="34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</w:tcPr>
          <w:p w:rsidR="00826411" w:rsidRPr="003360FC" w:rsidRDefault="00826411" w:rsidP="003360FC">
            <w:pPr>
              <w:spacing w:line="360" w:lineRule="auto"/>
              <w:ind w:firstLine="34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ind w:firstLine="26"/>
              <w:rPr>
                <w:b/>
                <w:bCs/>
                <w:sz w:val="16"/>
                <w:szCs w:val="16"/>
              </w:rPr>
            </w:pPr>
          </w:p>
          <w:p w:rsidR="00826411" w:rsidRPr="003360FC" w:rsidRDefault="00826411" w:rsidP="003360FC">
            <w:pPr>
              <w:ind w:firstLine="26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Все зоны и участки</w:t>
            </w:r>
          </w:p>
          <w:p w:rsidR="00826411" w:rsidRPr="003360FC" w:rsidRDefault="00826411" w:rsidP="003360FC">
            <w:pPr>
              <w:ind w:firstLine="26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826411" w:rsidRPr="003360FC" w:rsidRDefault="00826411" w:rsidP="003360FC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</w:tbl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4.2.Период проведения работ </w:t>
      </w:r>
      <w:r>
        <w:rPr>
          <w:sz w:val="24"/>
          <w:szCs w:val="24"/>
          <w:u w:val="single"/>
        </w:rPr>
        <w:t>2017</w:t>
      </w:r>
      <w:r w:rsidRPr="003360FC">
        <w:rPr>
          <w:sz w:val="24"/>
          <w:szCs w:val="24"/>
          <w:u w:val="single"/>
        </w:rPr>
        <w:t>.г.</w:t>
      </w:r>
    </w:p>
    <w:p w:rsidR="00826411" w:rsidRPr="003360FC" w:rsidRDefault="00826411" w:rsidP="003360FC">
      <w:pPr>
        <w:pBdr>
          <w:bottom w:val="single" w:sz="4" w:space="1" w:color="auto"/>
        </w:pBd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в рамках исполнения подпрограммы «Доступная среда 2013г -2017г»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4.3. Ожидаемый результат (по состоянию доступности) после выполнения работ по адаптации: </w:t>
      </w:r>
      <w:r w:rsidRPr="00142E08">
        <w:rPr>
          <w:sz w:val="24"/>
          <w:szCs w:val="24"/>
          <w:u w:val="single"/>
        </w:rPr>
        <w:t>доступность объекта для получения услуг для инвалидов и частичная для инвалидов (К</w:t>
      </w:r>
      <w:r w:rsidRPr="003360FC">
        <w:rPr>
          <w:sz w:val="24"/>
          <w:szCs w:val="24"/>
          <w:u w:val="single"/>
        </w:rPr>
        <w:t>).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Оценка результата исполнения программы, плана (по состоянию доступности)</w:t>
      </w:r>
      <w:r w:rsidRPr="003360FC">
        <w:rPr>
          <w:sz w:val="24"/>
          <w:szCs w:val="24"/>
          <w:u w:val="single"/>
        </w:rPr>
        <w:t xml:space="preserve"> ДП-</w:t>
      </w:r>
      <w:r>
        <w:rPr>
          <w:sz w:val="24"/>
          <w:szCs w:val="24"/>
          <w:u w:val="single"/>
        </w:rPr>
        <w:t>В</w:t>
      </w:r>
      <w:r w:rsidRPr="00142E08">
        <w:rPr>
          <w:sz w:val="24"/>
          <w:szCs w:val="24"/>
          <w:u w:val="single"/>
        </w:rPr>
        <w:t>(О,Г,С,У</w:t>
      </w:r>
      <w:r>
        <w:rPr>
          <w:sz w:val="24"/>
          <w:szCs w:val="24"/>
          <w:u w:val="single"/>
        </w:rPr>
        <w:t>,К)</w:t>
      </w:r>
    </w:p>
    <w:p w:rsidR="00826411" w:rsidRPr="003360FC" w:rsidRDefault="00826411" w:rsidP="003360FC">
      <w:pPr>
        <w:jc w:val="both"/>
        <w:rPr>
          <w:i/>
          <w:iCs/>
          <w:sz w:val="20"/>
          <w:szCs w:val="20"/>
        </w:rPr>
      </w:pPr>
      <w:r w:rsidRPr="003360FC">
        <w:rPr>
          <w:sz w:val="24"/>
          <w:szCs w:val="24"/>
        </w:rPr>
        <w:t>4.4. Для принятия решения -</w:t>
      </w:r>
      <w:r w:rsidRPr="003360FC">
        <w:rPr>
          <w:i/>
          <w:iCs/>
          <w:sz w:val="24"/>
          <w:szCs w:val="24"/>
          <w:u w:val="single"/>
        </w:rPr>
        <w:t>не требуется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>4.4.1. согласование на Комиссии</w:t>
      </w:r>
    </w:p>
    <w:p w:rsidR="00826411" w:rsidRPr="003360FC" w:rsidRDefault="00826411" w:rsidP="003360FC">
      <w:pPr>
        <w:jc w:val="both"/>
        <w:rPr>
          <w:i/>
          <w:iCs/>
          <w:sz w:val="22"/>
          <w:szCs w:val="22"/>
          <w:u w:val="single"/>
        </w:rPr>
      </w:pPr>
      <w:r w:rsidRPr="003360FC">
        <w:rPr>
          <w:sz w:val="24"/>
          <w:szCs w:val="24"/>
        </w:rPr>
        <w:t>4.4.2. согласование работ с надзорными органами -</w:t>
      </w:r>
      <w:r w:rsidRPr="003360FC">
        <w:rPr>
          <w:i/>
          <w:iCs/>
          <w:sz w:val="22"/>
          <w:szCs w:val="22"/>
          <w:u w:val="single"/>
        </w:rPr>
        <w:t xml:space="preserve"> не требуется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4.4.3. техническая экспертиза; разработка проектно-сметной документации </w:t>
      </w:r>
      <w:r>
        <w:rPr>
          <w:sz w:val="24"/>
          <w:szCs w:val="24"/>
        </w:rPr>
        <w:t>–</w:t>
      </w:r>
      <w:r>
        <w:rPr>
          <w:i/>
          <w:iCs/>
          <w:sz w:val="22"/>
          <w:szCs w:val="22"/>
          <w:u w:val="single"/>
        </w:rPr>
        <w:t xml:space="preserve">не </w:t>
      </w:r>
      <w:r w:rsidRPr="003360FC">
        <w:rPr>
          <w:i/>
          <w:iCs/>
          <w:sz w:val="22"/>
          <w:szCs w:val="22"/>
          <w:u w:val="single"/>
        </w:rPr>
        <w:t>требуется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4.4.4. согласование с вышестоящей организацией  (собственником объекта)</w:t>
      </w:r>
      <w:r w:rsidRPr="003360FC">
        <w:rPr>
          <w:i/>
          <w:iCs/>
          <w:sz w:val="24"/>
          <w:szCs w:val="24"/>
        </w:rPr>
        <w:t>-</w:t>
      </w:r>
      <w:r>
        <w:rPr>
          <w:i/>
          <w:iCs/>
          <w:sz w:val="24"/>
          <w:szCs w:val="24"/>
        </w:rPr>
        <w:t xml:space="preserve">не </w:t>
      </w:r>
      <w:r w:rsidRPr="003360FC">
        <w:rPr>
          <w:i/>
          <w:iCs/>
          <w:sz w:val="24"/>
          <w:szCs w:val="24"/>
        </w:rPr>
        <w:t>требуется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4.4.5. согласование с общественными организациями инвалидов </w:t>
      </w:r>
      <w:r>
        <w:rPr>
          <w:sz w:val="24"/>
          <w:szCs w:val="24"/>
        </w:rPr>
        <w:t xml:space="preserve">–не </w:t>
      </w:r>
      <w:r w:rsidRPr="003360FC">
        <w:rPr>
          <w:i/>
          <w:iCs/>
          <w:sz w:val="24"/>
          <w:szCs w:val="24"/>
        </w:rPr>
        <w:t>требуется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4.4.6. другое___________________________________________________________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Заключение уполномоченной организации о состоянии доступности объекта (</w:t>
      </w:r>
      <w:r w:rsidRPr="003360FC">
        <w:rPr>
          <w:i/>
          <w:iCs/>
          <w:sz w:val="24"/>
          <w:szCs w:val="24"/>
        </w:rPr>
        <w:t>наименование документа и выдавшей его организации, дата</w:t>
      </w:r>
      <w:r w:rsidRPr="003360FC">
        <w:rPr>
          <w:sz w:val="24"/>
          <w:szCs w:val="24"/>
        </w:rPr>
        <w:t xml:space="preserve">) </w:t>
      </w:r>
      <w:r w:rsidRPr="003360FC">
        <w:rPr>
          <w:sz w:val="24"/>
          <w:szCs w:val="24"/>
          <w:u w:val="single"/>
        </w:rPr>
        <w:t>не имеем</w:t>
      </w:r>
    </w:p>
    <w:p w:rsidR="00826411" w:rsidRPr="003360FC" w:rsidRDefault="00826411" w:rsidP="003360FC">
      <w:pPr>
        <w:jc w:val="both"/>
        <w:rPr>
          <w:sz w:val="16"/>
          <w:szCs w:val="16"/>
        </w:rPr>
      </w:pPr>
      <w:r w:rsidRPr="003360FC">
        <w:rPr>
          <w:sz w:val="24"/>
          <w:szCs w:val="24"/>
        </w:rPr>
        <w:t xml:space="preserve">4.7. Информация может быть размещена (обновлена) на Карте доступности субъекта РФ </w:t>
      </w:r>
      <w:r w:rsidRPr="003360FC">
        <w:rPr>
          <w:sz w:val="24"/>
          <w:szCs w:val="24"/>
          <w:u w:val="single"/>
        </w:rPr>
        <w:t>Администрации Приморского края, департамента труда и социального развития Приморского края, Доступная среда, учимся жить вместе</w:t>
      </w:r>
    </w:p>
    <w:p w:rsidR="00826411" w:rsidRPr="003360FC" w:rsidRDefault="00826411" w:rsidP="003360FC">
      <w:pPr>
        <w:jc w:val="center"/>
        <w:rPr>
          <w:sz w:val="16"/>
          <w:szCs w:val="16"/>
        </w:rPr>
      </w:pPr>
    </w:p>
    <w:p w:rsidR="00826411" w:rsidRPr="003360FC" w:rsidRDefault="00826411" w:rsidP="003360FC">
      <w:pPr>
        <w:jc w:val="center"/>
        <w:rPr>
          <w:b/>
          <w:bCs/>
          <w:sz w:val="10"/>
          <w:szCs w:val="10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5. Особые отметки</w:t>
      </w:r>
    </w:p>
    <w:p w:rsidR="00826411" w:rsidRPr="003360FC" w:rsidRDefault="00826411" w:rsidP="003360FC">
      <w:pPr>
        <w:jc w:val="center"/>
        <w:rPr>
          <w:sz w:val="10"/>
          <w:szCs w:val="10"/>
        </w:rPr>
      </w:pPr>
    </w:p>
    <w:p w:rsidR="00826411" w:rsidRPr="003360FC" w:rsidRDefault="00826411" w:rsidP="003360FC">
      <w:pPr>
        <w:jc w:val="center"/>
        <w:rPr>
          <w:sz w:val="10"/>
          <w:szCs w:val="10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Паспорт сформирован на основании:</w:t>
      </w:r>
    </w:p>
    <w:p w:rsidR="00826411" w:rsidRPr="003360FC" w:rsidRDefault="00826411" w:rsidP="003360FC">
      <w:pPr>
        <w:jc w:val="both"/>
        <w:rPr>
          <w:sz w:val="16"/>
          <w:szCs w:val="16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1. Анкеты (информации об объекте) от «___» _________201</w:t>
      </w:r>
      <w:r>
        <w:rPr>
          <w:sz w:val="24"/>
          <w:szCs w:val="24"/>
        </w:rPr>
        <w:t>7</w:t>
      </w:r>
      <w:r w:rsidRPr="003360FC">
        <w:rPr>
          <w:sz w:val="24"/>
          <w:szCs w:val="24"/>
        </w:rPr>
        <w:t>г.,</w:t>
      </w:r>
    </w:p>
    <w:p w:rsidR="00826411" w:rsidRPr="003360FC" w:rsidRDefault="00826411" w:rsidP="003360FC">
      <w:pPr>
        <w:jc w:val="both"/>
        <w:rPr>
          <w:sz w:val="16"/>
          <w:szCs w:val="16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2. Акта обследования объекта </w:t>
      </w:r>
      <w:r w:rsidRPr="003360FC">
        <w:rPr>
          <w:sz w:val="22"/>
          <w:szCs w:val="22"/>
        </w:rPr>
        <w:t xml:space="preserve">№_________ </w:t>
      </w:r>
      <w:r w:rsidRPr="003360FC">
        <w:rPr>
          <w:sz w:val="24"/>
          <w:szCs w:val="24"/>
        </w:rPr>
        <w:t>«___» ________201</w:t>
      </w:r>
      <w:r>
        <w:rPr>
          <w:sz w:val="24"/>
          <w:szCs w:val="24"/>
        </w:rPr>
        <w:t>7</w:t>
      </w:r>
      <w:r w:rsidRPr="003360FC">
        <w:rPr>
          <w:sz w:val="24"/>
          <w:szCs w:val="24"/>
        </w:rPr>
        <w:t>г.</w:t>
      </w:r>
    </w:p>
    <w:p w:rsidR="00826411" w:rsidRPr="007C1905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br w:type="page"/>
      </w:r>
      <w:r w:rsidR="001910E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0955" cy="8681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1B6653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>2.4 Категории обслуживаемого населения по возрасту: (</w:t>
      </w:r>
      <w:r w:rsidRPr="003360FC">
        <w:rPr>
          <w:sz w:val="24"/>
          <w:szCs w:val="24"/>
          <w:u w:val="single"/>
        </w:rPr>
        <w:t>дети</w:t>
      </w:r>
      <w:r w:rsidRPr="003360FC">
        <w:rPr>
          <w:sz w:val="24"/>
          <w:szCs w:val="24"/>
        </w:rPr>
        <w:t xml:space="preserve">, взрослые трудоспособного возраста, пожилые; все возрастные категории) </w:t>
      </w:r>
      <w:r w:rsidRPr="003360FC">
        <w:rPr>
          <w:sz w:val="24"/>
          <w:szCs w:val="24"/>
          <w:u w:val="single"/>
        </w:rPr>
        <w:t xml:space="preserve">дети от </w:t>
      </w:r>
      <w:r>
        <w:rPr>
          <w:sz w:val="24"/>
          <w:szCs w:val="24"/>
          <w:u w:val="single"/>
        </w:rPr>
        <w:t xml:space="preserve">2 </w:t>
      </w:r>
      <w:r w:rsidRPr="003360FC">
        <w:rPr>
          <w:sz w:val="24"/>
          <w:szCs w:val="24"/>
          <w:u w:val="single"/>
        </w:rPr>
        <w:t>до</w:t>
      </w:r>
      <w:r>
        <w:rPr>
          <w:sz w:val="24"/>
          <w:szCs w:val="24"/>
          <w:u w:val="single"/>
        </w:rPr>
        <w:t>7</w:t>
      </w:r>
      <w:r w:rsidRPr="003360FC">
        <w:rPr>
          <w:sz w:val="24"/>
          <w:szCs w:val="24"/>
          <w:u w:val="single"/>
        </w:rPr>
        <w:t>лет</w:t>
      </w:r>
    </w:p>
    <w:p w:rsidR="00826411" w:rsidRPr="003360FC" w:rsidRDefault="00826411" w:rsidP="001B6653">
      <w:pPr>
        <w:jc w:val="both"/>
        <w:rPr>
          <w:i/>
          <w:iCs/>
          <w:sz w:val="24"/>
          <w:szCs w:val="24"/>
          <w:u w:val="single"/>
        </w:rPr>
      </w:pPr>
      <w:r w:rsidRPr="003360FC">
        <w:rPr>
          <w:sz w:val="24"/>
          <w:szCs w:val="24"/>
        </w:rPr>
        <w:t>2.5 Категории обслуживаемых инвалидов:</w:t>
      </w:r>
      <w:r w:rsidRPr="00475D4F">
        <w:rPr>
          <w:i/>
          <w:iCs/>
          <w:sz w:val="24"/>
          <w:szCs w:val="24"/>
          <w:u w:val="single"/>
        </w:rPr>
        <w:t>есть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lastRenderedPageBreak/>
        <w:t xml:space="preserve">2.6  Плановая мощность: посещаемость вместимость, пропускная способность посещаемость - </w:t>
      </w:r>
      <w:r>
        <w:rPr>
          <w:sz w:val="24"/>
          <w:szCs w:val="24"/>
        </w:rPr>
        <w:t>140</w:t>
      </w:r>
      <w:r w:rsidRPr="003360FC">
        <w:rPr>
          <w:sz w:val="24"/>
          <w:szCs w:val="24"/>
        </w:rPr>
        <w:t xml:space="preserve"> чел. в день, вместимость – </w:t>
      </w:r>
      <w:r>
        <w:rPr>
          <w:sz w:val="24"/>
          <w:szCs w:val="24"/>
        </w:rPr>
        <w:t>154</w:t>
      </w:r>
      <w:r w:rsidRPr="003360FC">
        <w:rPr>
          <w:sz w:val="24"/>
          <w:szCs w:val="24"/>
        </w:rPr>
        <w:t xml:space="preserve"> чел., пропускная способность – </w:t>
      </w:r>
      <w:r>
        <w:rPr>
          <w:sz w:val="24"/>
          <w:szCs w:val="24"/>
        </w:rPr>
        <w:t>154</w:t>
      </w:r>
      <w:r w:rsidRPr="003360FC">
        <w:rPr>
          <w:sz w:val="24"/>
          <w:szCs w:val="24"/>
        </w:rPr>
        <w:t xml:space="preserve"> чел.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2.7 Участие в исполнении ИПР инвалида, ребенка-инвалида                                                                    (индивидуальная программа реабилитации) </w:t>
      </w:r>
      <w:r w:rsidRPr="003360FC">
        <w:rPr>
          <w:sz w:val="24"/>
          <w:szCs w:val="24"/>
          <w:u w:val="single"/>
        </w:rPr>
        <w:t>нет</w:t>
      </w:r>
    </w:p>
    <w:p w:rsidR="00826411" w:rsidRPr="003360FC" w:rsidRDefault="00826411" w:rsidP="003360FC">
      <w:pPr>
        <w:rPr>
          <w:sz w:val="24"/>
          <w:szCs w:val="24"/>
        </w:rPr>
      </w:pPr>
    </w:p>
    <w:p w:rsidR="00826411" w:rsidRPr="003360FC" w:rsidRDefault="00826411" w:rsidP="003360FC">
      <w:pPr>
        <w:ind w:firstLine="851"/>
        <w:jc w:val="center"/>
        <w:rPr>
          <w:sz w:val="24"/>
          <w:szCs w:val="24"/>
        </w:rPr>
      </w:pPr>
    </w:p>
    <w:p w:rsidR="00826411" w:rsidRPr="003360FC" w:rsidRDefault="00826411" w:rsidP="003360FC">
      <w:pPr>
        <w:ind w:firstLine="851"/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 Состояние доступности объекта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3.1. Путь следования к объекту пассажирским транспортом -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3360FC">
        <w:rPr>
          <w:sz w:val="24"/>
          <w:szCs w:val="24"/>
          <w:u w:val="single"/>
        </w:rPr>
        <w:t>отсутствует</w:t>
      </w:r>
    </w:p>
    <w:p w:rsidR="00826411" w:rsidRPr="003360FC" w:rsidRDefault="00826411" w:rsidP="003360FC">
      <w:pPr>
        <w:spacing w:line="360" w:lineRule="auto"/>
        <w:jc w:val="both"/>
        <w:rPr>
          <w:sz w:val="24"/>
          <w:szCs w:val="24"/>
        </w:rPr>
      </w:pPr>
    </w:p>
    <w:p w:rsidR="00826411" w:rsidRPr="003360FC" w:rsidRDefault="00826411" w:rsidP="003360FC">
      <w:pPr>
        <w:spacing w:line="360" w:lineRule="auto"/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3.2 Путь к объекту от ближайшей остановки пассажирского общественного транспорта: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3.2.1 расстояние до объекта от остановки транспорта: </w:t>
      </w:r>
      <w:r w:rsidRPr="003360FC">
        <w:rPr>
          <w:sz w:val="22"/>
          <w:szCs w:val="22"/>
        </w:rPr>
        <w:t xml:space="preserve">ближайшая автобусная остановка </w:t>
      </w:r>
      <w:r w:rsidRPr="003360FC">
        <w:rPr>
          <w:sz w:val="24"/>
          <w:szCs w:val="24"/>
        </w:rPr>
        <w:t xml:space="preserve">- </w:t>
      </w:r>
      <w:r>
        <w:rPr>
          <w:sz w:val="24"/>
          <w:szCs w:val="24"/>
          <w:u w:val="single"/>
        </w:rPr>
        <w:t>1500</w:t>
      </w:r>
      <w:r w:rsidRPr="003360FC">
        <w:rPr>
          <w:sz w:val="24"/>
          <w:szCs w:val="24"/>
          <w:u w:val="single"/>
        </w:rPr>
        <w:t xml:space="preserve"> м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 xml:space="preserve">20-25 </w:t>
      </w:r>
      <w:r w:rsidRPr="003360FC">
        <w:rPr>
          <w:sz w:val="24"/>
          <w:szCs w:val="24"/>
          <w:u w:val="single"/>
        </w:rPr>
        <w:t xml:space="preserve"> мин</w:t>
      </w:r>
    </w:p>
    <w:p w:rsidR="00826411" w:rsidRPr="003360FC" w:rsidRDefault="00826411" w:rsidP="001B6653">
      <w:pPr>
        <w:jc w:val="both"/>
        <w:rPr>
          <w:i/>
          <w:iCs/>
          <w:sz w:val="24"/>
          <w:szCs w:val="24"/>
        </w:rPr>
      </w:pPr>
      <w:r w:rsidRPr="003360FC">
        <w:rPr>
          <w:sz w:val="24"/>
          <w:szCs w:val="24"/>
        </w:rPr>
        <w:t>3.2.3 наличие  выделенного от проезжей части пешеходного пути (</w:t>
      </w:r>
      <w:r w:rsidRPr="003360FC">
        <w:rPr>
          <w:i/>
          <w:iCs/>
          <w:sz w:val="24"/>
          <w:szCs w:val="24"/>
          <w:u w:val="single"/>
        </w:rPr>
        <w:t>нет</w:t>
      </w:r>
      <w:r w:rsidRPr="003360FC">
        <w:rPr>
          <w:i/>
          <w:iCs/>
          <w:sz w:val="24"/>
          <w:szCs w:val="24"/>
        </w:rPr>
        <w:t>);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3.2.4 Перекрестки</w:t>
      </w:r>
      <w:r w:rsidRPr="003360FC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имеются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3.2.5 Информация на пути следования к объекту :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3.2.6 Перепады высоты на пути: </w:t>
      </w:r>
      <w:r w:rsidRPr="003360FC">
        <w:rPr>
          <w:i/>
          <w:iCs/>
          <w:sz w:val="24"/>
          <w:szCs w:val="24"/>
          <w:u w:val="single"/>
        </w:rPr>
        <w:t>есть</w:t>
      </w:r>
      <w:r w:rsidRPr="003360FC">
        <w:rPr>
          <w:sz w:val="24"/>
          <w:szCs w:val="24"/>
        </w:rPr>
        <w:t>(подъем до 10%)</w:t>
      </w:r>
    </w:p>
    <w:p w:rsidR="00826411" w:rsidRPr="003360FC" w:rsidRDefault="00826411" w:rsidP="001B6653">
      <w:pPr>
        <w:ind w:firstLine="567"/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Их обустройство для инвалидов на коляске: 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3360FC">
      <w:pPr>
        <w:jc w:val="both"/>
        <w:rPr>
          <w:sz w:val="26"/>
          <w:szCs w:val="26"/>
        </w:rPr>
      </w:pPr>
    </w:p>
    <w:p w:rsidR="00826411" w:rsidRPr="003360FC" w:rsidRDefault="00826411" w:rsidP="003360FC">
      <w:pPr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3.3 Вариант организации доступности ОСИ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26411" w:rsidRPr="003B7BC4">
        <w:trPr>
          <w:trHeight w:val="82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left="-13" w:right="-127" w:hanging="110"/>
              <w:jc w:val="center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№№</w:t>
            </w:r>
          </w:p>
          <w:p w:rsidR="00826411" w:rsidRPr="003360FC" w:rsidRDefault="00826411" w:rsidP="003360FC">
            <w:pPr>
              <w:ind w:left="-13" w:right="-127" w:hanging="110"/>
              <w:jc w:val="center"/>
              <w:rPr>
                <w:sz w:val="24"/>
                <w:szCs w:val="24"/>
              </w:rPr>
            </w:pPr>
            <w:r w:rsidRPr="003360FC">
              <w:rPr>
                <w:sz w:val="26"/>
                <w:szCs w:val="26"/>
              </w:rPr>
              <w:t>п/п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Категория инвалидов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6"/>
                <w:szCs w:val="26"/>
              </w:rPr>
            </w:pPr>
            <w:r w:rsidRPr="003360FC">
              <w:rPr>
                <w:sz w:val="24"/>
                <w:szCs w:val="24"/>
              </w:rPr>
              <w:t>(формы обслуживания)*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826411" w:rsidRPr="003360FC" w:rsidRDefault="00826411" w:rsidP="003360FC">
            <w:pPr>
              <w:ind w:left="-89" w:firstLine="142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i/>
                <w:iCs/>
                <w:sz w:val="24"/>
                <w:szCs w:val="24"/>
              </w:rPr>
            </w:pPr>
            <w:r w:rsidRPr="003360FC">
              <w:rPr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2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trHeight w:val="25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3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4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5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6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А</w:t>
            </w:r>
          </w:p>
        </w:tc>
      </w:tr>
    </w:tbl>
    <w:p w:rsidR="00826411" w:rsidRPr="003360FC" w:rsidRDefault="00826411" w:rsidP="003360FC">
      <w:pPr>
        <w:spacing w:line="360" w:lineRule="auto"/>
        <w:jc w:val="both"/>
        <w:rPr>
          <w:sz w:val="26"/>
          <w:szCs w:val="26"/>
        </w:rPr>
      </w:pPr>
      <w:r w:rsidRPr="003360FC">
        <w:rPr>
          <w:sz w:val="26"/>
          <w:szCs w:val="26"/>
        </w:rPr>
        <w:t>« указывается один из вариантов: «А», «Б», «ДУ», «ВНД»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b/>
          <w:bCs/>
          <w:sz w:val="24"/>
          <w:szCs w:val="24"/>
        </w:rPr>
        <w:t>4. Управленческое решение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26411" w:rsidRPr="003B7BC4">
        <w:trPr>
          <w:trHeight w:val="998"/>
        </w:trPr>
        <w:tc>
          <w:tcPr>
            <w:tcW w:w="675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№№</w:t>
            </w:r>
          </w:p>
          <w:p w:rsidR="00826411" w:rsidRPr="003360FC" w:rsidRDefault="00826411" w:rsidP="003360FC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Рекомендации по адаптации объекта(вид работы)*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 xml:space="preserve">Зона целевого назначения здания </w:t>
            </w:r>
            <w:r w:rsidRPr="003360FC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spacing w:line="360" w:lineRule="auto"/>
              <w:ind w:firstLine="34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Капитальный  ремонт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26411" w:rsidRPr="00C96B36" w:rsidRDefault="00826411" w:rsidP="003360FC">
            <w:pPr>
              <w:spacing w:line="360" w:lineRule="auto"/>
              <w:ind w:firstLine="34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544" w:type="dxa"/>
          </w:tcPr>
          <w:p w:rsidR="00826411" w:rsidRPr="00C96B36" w:rsidRDefault="00826411" w:rsidP="004C6CD4">
            <w:pPr>
              <w:spacing w:line="360" w:lineRule="auto"/>
              <w:ind w:firstLine="34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826411" w:rsidRPr="008E2090" w:rsidRDefault="001910E5" w:rsidP="003360F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7535" cy="9415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932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lastRenderedPageBreak/>
        <w:t xml:space="preserve">3.2.1 расстояние до объекта от остановки транспорта: </w:t>
      </w:r>
      <w:r w:rsidRPr="003360FC">
        <w:rPr>
          <w:sz w:val="22"/>
          <w:szCs w:val="22"/>
        </w:rPr>
        <w:t xml:space="preserve">ближайшая автобусная остановка </w:t>
      </w:r>
      <w:r w:rsidRPr="003360FC">
        <w:rPr>
          <w:sz w:val="24"/>
          <w:szCs w:val="24"/>
        </w:rPr>
        <w:t xml:space="preserve">- </w:t>
      </w:r>
      <w:r>
        <w:rPr>
          <w:sz w:val="24"/>
          <w:szCs w:val="24"/>
          <w:u w:val="single"/>
        </w:rPr>
        <w:t>1500</w:t>
      </w:r>
      <w:r w:rsidRPr="003360FC">
        <w:rPr>
          <w:sz w:val="24"/>
          <w:szCs w:val="24"/>
          <w:u w:val="single"/>
        </w:rPr>
        <w:t xml:space="preserve"> м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 xml:space="preserve">20 -25 </w:t>
      </w:r>
      <w:r w:rsidRPr="003360FC">
        <w:rPr>
          <w:sz w:val="24"/>
          <w:szCs w:val="24"/>
          <w:u w:val="single"/>
        </w:rPr>
        <w:t xml:space="preserve"> мин</w:t>
      </w:r>
    </w:p>
    <w:p w:rsidR="00826411" w:rsidRPr="003360FC" w:rsidRDefault="00826411" w:rsidP="001B6653">
      <w:pPr>
        <w:jc w:val="both"/>
        <w:rPr>
          <w:i/>
          <w:iCs/>
          <w:sz w:val="24"/>
          <w:szCs w:val="24"/>
        </w:rPr>
      </w:pPr>
      <w:r w:rsidRPr="003360FC">
        <w:rPr>
          <w:sz w:val="24"/>
          <w:szCs w:val="24"/>
        </w:rPr>
        <w:t>3.2.3 наличие  выделенного от проезжей части пешеходного пути (</w:t>
      </w:r>
      <w:r w:rsidRPr="003360FC">
        <w:rPr>
          <w:i/>
          <w:iCs/>
          <w:sz w:val="24"/>
          <w:szCs w:val="24"/>
          <w:u w:val="single"/>
        </w:rPr>
        <w:t>нет</w:t>
      </w:r>
      <w:r w:rsidRPr="003360FC">
        <w:rPr>
          <w:i/>
          <w:iCs/>
          <w:sz w:val="24"/>
          <w:szCs w:val="24"/>
        </w:rPr>
        <w:t>);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3.2.4 Перекрестки</w:t>
      </w:r>
      <w:r w:rsidRPr="003360FC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имеются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3.2.5 Информация на пути следования к объекту :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1B6653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3.2.6 Перепады высоты на пути: </w:t>
      </w:r>
      <w:r w:rsidRPr="003360FC">
        <w:rPr>
          <w:i/>
          <w:iCs/>
          <w:sz w:val="24"/>
          <w:szCs w:val="24"/>
          <w:u w:val="single"/>
        </w:rPr>
        <w:t>есть</w:t>
      </w:r>
      <w:r w:rsidRPr="003360FC">
        <w:rPr>
          <w:sz w:val="24"/>
          <w:szCs w:val="24"/>
        </w:rPr>
        <w:t>(подъем до 10%)</w:t>
      </w:r>
    </w:p>
    <w:p w:rsidR="00826411" w:rsidRPr="003360FC" w:rsidRDefault="00826411" w:rsidP="001B6653">
      <w:pPr>
        <w:ind w:firstLine="567"/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Их обустройство для инвалидов на коляске: </w:t>
      </w:r>
      <w:r w:rsidRPr="003360FC">
        <w:rPr>
          <w:i/>
          <w:iCs/>
          <w:sz w:val="24"/>
          <w:szCs w:val="24"/>
          <w:u w:val="single"/>
        </w:rPr>
        <w:t>нет</w:t>
      </w:r>
    </w:p>
    <w:p w:rsidR="00826411" w:rsidRPr="003360FC" w:rsidRDefault="00826411" w:rsidP="003360FC">
      <w:pPr>
        <w:rPr>
          <w:b/>
          <w:bCs/>
          <w:sz w:val="24"/>
          <w:szCs w:val="24"/>
        </w:rPr>
      </w:pPr>
    </w:p>
    <w:p w:rsidR="00826411" w:rsidRPr="003360FC" w:rsidRDefault="00826411" w:rsidP="003360FC">
      <w:pPr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26411" w:rsidRPr="003B7BC4">
        <w:trPr>
          <w:trHeight w:val="82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left="-13" w:right="-127" w:hanging="110"/>
              <w:jc w:val="center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№№</w:t>
            </w:r>
          </w:p>
          <w:p w:rsidR="00826411" w:rsidRPr="003360FC" w:rsidRDefault="00826411" w:rsidP="003360FC">
            <w:pPr>
              <w:ind w:left="-13" w:right="-127" w:hanging="110"/>
              <w:jc w:val="center"/>
              <w:rPr>
                <w:sz w:val="24"/>
                <w:szCs w:val="24"/>
              </w:rPr>
            </w:pPr>
            <w:r w:rsidRPr="003360FC">
              <w:rPr>
                <w:sz w:val="26"/>
                <w:szCs w:val="26"/>
              </w:rPr>
              <w:t>п/п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Категория инвалидов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826411" w:rsidRPr="003360FC" w:rsidRDefault="00826411" w:rsidP="003360FC">
            <w:pPr>
              <w:ind w:firstLine="53"/>
              <w:jc w:val="center"/>
              <w:rPr>
                <w:sz w:val="26"/>
                <w:szCs w:val="26"/>
              </w:rPr>
            </w:pPr>
            <w:r w:rsidRPr="003360FC">
              <w:rPr>
                <w:sz w:val="24"/>
                <w:szCs w:val="24"/>
              </w:rPr>
              <w:t>(формы обслуживания)*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826411" w:rsidRPr="003360FC" w:rsidRDefault="00826411" w:rsidP="003360FC">
            <w:pPr>
              <w:ind w:left="-89" w:firstLine="142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i/>
                <w:iCs/>
                <w:sz w:val="24"/>
                <w:szCs w:val="24"/>
              </w:rPr>
            </w:pPr>
            <w:r w:rsidRPr="003360FC">
              <w:rPr>
                <w:i/>
                <w:iCs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826411" w:rsidRPr="003360FC" w:rsidRDefault="00826411" w:rsidP="003360FC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2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26411" w:rsidRPr="003360FC" w:rsidRDefault="00826411" w:rsidP="00DB047B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trHeight w:val="253"/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3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26411" w:rsidRPr="003360FC" w:rsidRDefault="00826411" w:rsidP="00DB047B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4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26411" w:rsidRPr="003360FC" w:rsidRDefault="00826411" w:rsidP="00DB047B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5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26411" w:rsidRPr="003360FC" w:rsidRDefault="00826411" w:rsidP="00DB047B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</w:t>
            </w:r>
          </w:p>
        </w:tc>
      </w:tr>
      <w:tr w:rsidR="00826411" w:rsidRPr="003B7BC4">
        <w:trPr>
          <w:jc w:val="center"/>
        </w:trPr>
        <w:tc>
          <w:tcPr>
            <w:tcW w:w="674" w:type="dxa"/>
          </w:tcPr>
          <w:p w:rsidR="00826411" w:rsidRPr="003360FC" w:rsidRDefault="00826411" w:rsidP="003360FC">
            <w:pPr>
              <w:ind w:firstLine="53"/>
              <w:jc w:val="both"/>
              <w:rPr>
                <w:sz w:val="26"/>
                <w:szCs w:val="26"/>
              </w:rPr>
            </w:pPr>
            <w:r w:rsidRPr="003360FC">
              <w:rPr>
                <w:sz w:val="26"/>
                <w:szCs w:val="26"/>
              </w:rPr>
              <w:t>6</w:t>
            </w:r>
          </w:p>
        </w:tc>
        <w:tc>
          <w:tcPr>
            <w:tcW w:w="5689" w:type="dxa"/>
          </w:tcPr>
          <w:p w:rsidR="00826411" w:rsidRPr="003360FC" w:rsidRDefault="00826411" w:rsidP="003360FC">
            <w:pPr>
              <w:ind w:left="-89" w:firstLine="142"/>
              <w:rPr>
                <w:sz w:val="10"/>
                <w:szCs w:val="10"/>
              </w:rPr>
            </w:pPr>
            <w:r w:rsidRPr="003360FC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26411" w:rsidRPr="003360FC" w:rsidRDefault="00826411" w:rsidP="00DB047B">
            <w:pPr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А</w:t>
            </w:r>
          </w:p>
        </w:tc>
      </w:tr>
    </w:tbl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826411" w:rsidRPr="003360FC" w:rsidRDefault="00826411" w:rsidP="003360FC">
      <w:pPr>
        <w:ind w:firstLine="851"/>
        <w:jc w:val="both"/>
        <w:rPr>
          <w:sz w:val="24"/>
          <w:szCs w:val="24"/>
        </w:rPr>
      </w:pP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165"/>
        <w:gridCol w:w="945"/>
        <w:gridCol w:w="1395"/>
      </w:tblGrid>
      <w:tr w:rsidR="00826411" w:rsidRPr="003B7BC4">
        <w:trPr>
          <w:trHeight w:val="429"/>
        </w:trPr>
        <w:tc>
          <w:tcPr>
            <w:tcW w:w="453" w:type="dxa"/>
            <w:vMerge w:val="restart"/>
          </w:tcPr>
          <w:p w:rsidR="00826411" w:rsidRPr="003360FC" w:rsidRDefault="00826411" w:rsidP="003360FC">
            <w:pPr>
              <w:ind w:left="-80" w:right="-108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№№</w:t>
            </w:r>
          </w:p>
          <w:p w:rsidR="00826411" w:rsidRPr="003360FC" w:rsidRDefault="00826411" w:rsidP="003360FC">
            <w:pPr>
              <w:ind w:left="-80" w:right="-108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165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16"/>
                <w:szCs w:val="16"/>
              </w:rPr>
            </w:pPr>
          </w:p>
          <w:p w:rsidR="00826411" w:rsidRPr="003360FC" w:rsidRDefault="00826411" w:rsidP="003360FC">
            <w:pPr>
              <w:ind w:left="-108" w:right="-108" w:firstLine="108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Состояние доступности, </w:t>
            </w:r>
          </w:p>
          <w:p w:rsidR="00826411" w:rsidRPr="003360FC" w:rsidRDefault="00826411" w:rsidP="003360FC">
            <w:pPr>
              <w:ind w:left="-108" w:right="-108" w:firstLine="108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 том числе для основных категорий инвалидов**</w:t>
            </w:r>
          </w:p>
        </w:tc>
        <w:tc>
          <w:tcPr>
            <w:tcW w:w="2340" w:type="dxa"/>
            <w:gridSpan w:val="2"/>
          </w:tcPr>
          <w:p w:rsidR="00826411" w:rsidRPr="003360FC" w:rsidRDefault="00826411" w:rsidP="003360FC">
            <w:pPr>
              <w:jc w:val="center"/>
              <w:rPr>
                <w:sz w:val="16"/>
                <w:szCs w:val="16"/>
              </w:rPr>
            </w:pPr>
          </w:p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826411" w:rsidRPr="003B7BC4">
        <w:tc>
          <w:tcPr>
            <w:tcW w:w="453" w:type="dxa"/>
            <w:vMerge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65" w:type="dxa"/>
            <w:vMerge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 на плане</w:t>
            </w:r>
          </w:p>
        </w:tc>
        <w:tc>
          <w:tcPr>
            <w:tcW w:w="1395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 фото</w:t>
            </w: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165" w:type="dxa"/>
            <w:vAlign w:val="center"/>
          </w:tcPr>
          <w:p w:rsidR="00826411" w:rsidRPr="00475D4F" w:rsidRDefault="00826411" w:rsidP="009A43E3">
            <w:pPr>
              <w:jc w:val="center"/>
              <w:rPr>
                <w:sz w:val="22"/>
                <w:szCs w:val="22"/>
              </w:rPr>
            </w:pPr>
            <w:r w:rsidRPr="00475D4F">
              <w:rPr>
                <w:sz w:val="22"/>
                <w:szCs w:val="22"/>
              </w:rPr>
              <w:t xml:space="preserve">ДП-В </w:t>
            </w:r>
          </w:p>
        </w:tc>
        <w:tc>
          <w:tcPr>
            <w:tcW w:w="945" w:type="dxa"/>
          </w:tcPr>
          <w:p w:rsidR="00826411" w:rsidRPr="001B6653" w:rsidRDefault="00826411" w:rsidP="003360FC">
            <w:pPr>
              <w:jc w:val="center"/>
              <w:rPr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395" w:type="dxa"/>
          </w:tcPr>
          <w:p w:rsidR="00826411" w:rsidRPr="00475D4F" w:rsidRDefault="00826411" w:rsidP="003360FC">
            <w:pPr>
              <w:jc w:val="center"/>
              <w:rPr>
                <w:sz w:val="24"/>
                <w:szCs w:val="24"/>
                <w:highlight w:val="yellow"/>
              </w:rPr>
            </w:pPr>
            <w:r w:rsidRPr="00475D4F">
              <w:rPr>
                <w:sz w:val="24"/>
                <w:szCs w:val="24"/>
              </w:rPr>
              <w:t>1,2</w:t>
            </w:r>
            <w:r>
              <w:rPr>
                <w:sz w:val="24"/>
                <w:szCs w:val="24"/>
              </w:rPr>
              <w:t>,3</w:t>
            </w: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165" w:type="dxa"/>
            <w:vAlign w:val="center"/>
          </w:tcPr>
          <w:p w:rsidR="00826411" w:rsidRPr="003360FC" w:rsidRDefault="00826411" w:rsidP="009A4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ДП-И (У, О, С, Г)</w:t>
            </w:r>
          </w:p>
          <w:p w:rsidR="00826411" w:rsidRPr="00475D4F" w:rsidRDefault="00826411" w:rsidP="009A43E3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ДУ (К)</w:t>
            </w:r>
          </w:p>
        </w:tc>
        <w:tc>
          <w:tcPr>
            <w:tcW w:w="945" w:type="dxa"/>
          </w:tcPr>
          <w:p w:rsidR="00826411" w:rsidRPr="00475D4F" w:rsidRDefault="00826411" w:rsidP="003360F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1,5,10,28</w:t>
            </w:r>
          </w:p>
        </w:tc>
        <w:tc>
          <w:tcPr>
            <w:tcW w:w="1395" w:type="dxa"/>
          </w:tcPr>
          <w:p w:rsidR="00826411" w:rsidRPr="00475D4F" w:rsidRDefault="00826411" w:rsidP="00336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4,5,6</w:t>
            </w: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165" w:type="dxa"/>
            <w:vAlign w:val="center"/>
          </w:tcPr>
          <w:p w:rsidR="00826411" w:rsidRPr="00960F43" w:rsidRDefault="00826411" w:rsidP="009A43E3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>ДП-И (У)</w:t>
            </w:r>
          </w:p>
          <w:p w:rsidR="00826411" w:rsidRPr="00960F43" w:rsidRDefault="00826411" w:rsidP="009A43E3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>ДЧ-И (С, О, Г</w:t>
            </w:r>
            <w:r>
              <w:rPr>
                <w:sz w:val="22"/>
                <w:szCs w:val="22"/>
              </w:rPr>
              <w:t>, К</w:t>
            </w:r>
            <w:r w:rsidRPr="00960F43">
              <w:rPr>
                <w:sz w:val="22"/>
                <w:szCs w:val="22"/>
              </w:rPr>
              <w:t>)</w:t>
            </w:r>
          </w:p>
          <w:p w:rsidR="00826411" w:rsidRPr="00960F43" w:rsidRDefault="00826411" w:rsidP="00960F43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4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 w:rsidRPr="00475D4F">
              <w:rPr>
                <w:color w:val="000000"/>
                <w:sz w:val="24"/>
                <w:szCs w:val="24"/>
              </w:rPr>
              <w:t>10,11,12,17,20,24,25</w:t>
            </w:r>
          </w:p>
        </w:tc>
        <w:tc>
          <w:tcPr>
            <w:tcW w:w="1395" w:type="dxa"/>
          </w:tcPr>
          <w:p w:rsidR="00826411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7,8,9,10,11,</w:t>
            </w:r>
          </w:p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165" w:type="dxa"/>
            <w:vAlign w:val="center"/>
          </w:tcPr>
          <w:p w:rsidR="00826411" w:rsidRPr="00960F43" w:rsidRDefault="00826411" w:rsidP="009A43E3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 xml:space="preserve">ДУ (К, С) </w:t>
            </w:r>
          </w:p>
          <w:p w:rsidR="00826411" w:rsidRPr="00960F43" w:rsidRDefault="00826411" w:rsidP="009A43E3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>ДП-И (О, Г, У)</w:t>
            </w:r>
          </w:p>
          <w:p w:rsidR="00826411" w:rsidRPr="00475D4F" w:rsidRDefault="00826411" w:rsidP="00F86B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3,6,9,10,11,15,18,20,23,24,7,13,14,15,16,18,19,22,27,32,33,36</w:t>
            </w:r>
          </w:p>
        </w:tc>
        <w:tc>
          <w:tcPr>
            <w:tcW w:w="1395" w:type="dxa"/>
          </w:tcPr>
          <w:p w:rsidR="00826411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13,14,15,16,17,18,19</w:t>
            </w:r>
          </w:p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165" w:type="dxa"/>
            <w:vAlign w:val="center"/>
          </w:tcPr>
          <w:p w:rsidR="00826411" w:rsidRPr="00475D4F" w:rsidRDefault="00826411" w:rsidP="00F86B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ДП-И (У, Г,О )</w:t>
            </w:r>
          </w:p>
          <w:p w:rsidR="00826411" w:rsidRPr="00475D4F" w:rsidRDefault="00826411" w:rsidP="00F86BA2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ДЧ-И</w:t>
            </w:r>
            <w:r w:rsidRPr="00475D4F">
              <w:rPr>
                <w:sz w:val="22"/>
                <w:szCs w:val="22"/>
              </w:rPr>
              <w:t xml:space="preserve"> (К</w:t>
            </w:r>
            <w:r>
              <w:rPr>
                <w:sz w:val="22"/>
                <w:szCs w:val="22"/>
              </w:rPr>
              <w:t xml:space="preserve">, </w:t>
            </w:r>
            <w:r w:rsidRPr="00475D4F">
              <w:rPr>
                <w:sz w:val="22"/>
                <w:szCs w:val="22"/>
              </w:rPr>
              <w:t>С)</w:t>
            </w:r>
          </w:p>
        </w:tc>
        <w:tc>
          <w:tcPr>
            <w:tcW w:w="94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5,4,26,34,37,38,15,16,17,25</w:t>
            </w:r>
          </w:p>
        </w:tc>
        <w:tc>
          <w:tcPr>
            <w:tcW w:w="139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20,21,22</w:t>
            </w:r>
          </w:p>
        </w:tc>
      </w:tr>
      <w:tr w:rsidR="00826411" w:rsidRPr="003B7BC4"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165" w:type="dxa"/>
            <w:vAlign w:val="center"/>
          </w:tcPr>
          <w:p w:rsidR="00826411" w:rsidRPr="00475D4F" w:rsidRDefault="00826411" w:rsidP="00F86BA2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Д</w:t>
            </w:r>
            <w:r w:rsidRPr="00960F43">
              <w:rPr>
                <w:sz w:val="22"/>
                <w:szCs w:val="22"/>
              </w:rPr>
              <w:t>Ч</w:t>
            </w:r>
            <w:r w:rsidRPr="00475D4F">
              <w:rPr>
                <w:sz w:val="22"/>
                <w:szCs w:val="22"/>
              </w:rPr>
              <w:t>-И (Г,К,О,У</w:t>
            </w:r>
            <w:r>
              <w:rPr>
                <w:sz w:val="22"/>
                <w:szCs w:val="22"/>
              </w:rPr>
              <w:t>,</w:t>
            </w:r>
            <w:r w:rsidRPr="00475D4F">
              <w:rPr>
                <w:sz w:val="22"/>
                <w:szCs w:val="22"/>
              </w:rPr>
              <w:t>С)</w:t>
            </w:r>
          </w:p>
        </w:tc>
        <w:tc>
          <w:tcPr>
            <w:tcW w:w="94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</w:tcPr>
          <w:p w:rsidR="00826411" w:rsidRPr="00475D4F" w:rsidRDefault="00826411" w:rsidP="003360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23,24</w:t>
            </w:r>
          </w:p>
        </w:tc>
      </w:tr>
      <w:tr w:rsidR="00826411" w:rsidRPr="003B7BC4">
        <w:trPr>
          <w:trHeight w:val="343"/>
        </w:trPr>
        <w:tc>
          <w:tcPr>
            <w:tcW w:w="453" w:type="dxa"/>
          </w:tcPr>
          <w:p w:rsidR="00826411" w:rsidRPr="003360FC" w:rsidRDefault="00826411" w:rsidP="003360FC">
            <w:pPr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>Пути движения</w:t>
            </w:r>
          </w:p>
          <w:p w:rsidR="00826411" w:rsidRPr="00142E08" w:rsidRDefault="00826411" w:rsidP="003360FC">
            <w:pPr>
              <w:rPr>
                <w:sz w:val="24"/>
                <w:szCs w:val="24"/>
              </w:rPr>
            </w:pPr>
            <w:r w:rsidRPr="00142E08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165" w:type="dxa"/>
          </w:tcPr>
          <w:p w:rsidR="00826411" w:rsidRPr="00960F43" w:rsidRDefault="00826411" w:rsidP="003360FC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>ДП-И (Г, У)</w:t>
            </w:r>
          </w:p>
          <w:p w:rsidR="00826411" w:rsidRPr="00475D4F" w:rsidRDefault="00826411" w:rsidP="003360FC">
            <w:pPr>
              <w:jc w:val="center"/>
              <w:rPr>
                <w:sz w:val="22"/>
                <w:szCs w:val="22"/>
              </w:rPr>
            </w:pPr>
            <w:r w:rsidRPr="00960F43">
              <w:rPr>
                <w:sz w:val="22"/>
                <w:szCs w:val="22"/>
              </w:rPr>
              <w:t>ДУ (С, К, О)</w:t>
            </w:r>
          </w:p>
        </w:tc>
        <w:tc>
          <w:tcPr>
            <w:tcW w:w="945" w:type="dxa"/>
          </w:tcPr>
          <w:p w:rsidR="00826411" w:rsidRPr="00960F43" w:rsidRDefault="00826411" w:rsidP="003360F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5" w:type="dxa"/>
          </w:tcPr>
          <w:p w:rsidR="00826411" w:rsidRPr="00AC67CC" w:rsidRDefault="00826411" w:rsidP="003360FC">
            <w:pPr>
              <w:jc w:val="center"/>
              <w:rPr>
                <w:sz w:val="24"/>
                <w:szCs w:val="24"/>
              </w:rPr>
            </w:pPr>
            <w:r w:rsidRPr="00AC67CC">
              <w:rPr>
                <w:sz w:val="24"/>
                <w:szCs w:val="24"/>
              </w:rPr>
              <w:t>25,26</w:t>
            </w:r>
          </w:p>
        </w:tc>
      </w:tr>
    </w:tbl>
    <w:p w:rsidR="00826411" w:rsidRPr="003360FC" w:rsidRDefault="00826411" w:rsidP="003360FC">
      <w:pPr>
        <w:jc w:val="both"/>
        <w:rPr>
          <w:b/>
          <w:bCs/>
          <w:sz w:val="24"/>
          <w:szCs w:val="24"/>
        </w:rPr>
      </w:pPr>
    </w:p>
    <w:p w:rsidR="00826411" w:rsidRPr="00CE4B83" w:rsidRDefault="00826411" w:rsidP="003360FC">
      <w:pPr>
        <w:jc w:val="both"/>
        <w:rPr>
          <w:b/>
          <w:bCs/>
          <w:sz w:val="24"/>
          <w:szCs w:val="24"/>
          <w:u w:val="single"/>
        </w:rPr>
      </w:pPr>
      <w:r w:rsidRPr="003360FC">
        <w:rPr>
          <w:b/>
          <w:bCs/>
          <w:sz w:val="24"/>
          <w:szCs w:val="24"/>
        </w:rPr>
        <w:t xml:space="preserve">3.5. ИТОГОВОЕ  ЗАКЛЮЧЕНИЕ о состоянии доступности ОСИ </w:t>
      </w:r>
      <w:r w:rsidRPr="00CE4B83">
        <w:rPr>
          <w:b/>
          <w:bCs/>
          <w:sz w:val="24"/>
          <w:szCs w:val="24"/>
          <w:u w:val="single"/>
        </w:rPr>
        <w:t>ДП-И (У)</w:t>
      </w:r>
    </w:p>
    <w:p w:rsidR="00826411" w:rsidRPr="00CE4B83" w:rsidRDefault="00826411" w:rsidP="003E4258">
      <w:pPr>
        <w:jc w:val="both"/>
        <w:rPr>
          <w:b/>
          <w:bCs/>
          <w:sz w:val="24"/>
          <w:szCs w:val="24"/>
          <w:u w:val="single"/>
        </w:rPr>
      </w:pPr>
      <w:r w:rsidRPr="00CE4B83">
        <w:rPr>
          <w:b/>
          <w:bCs/>
          <w:sz w:val="24"/>
          <w:szCs w:val="24"/>
          <w:u w:val="single"/>
        </w:rPr>
        <w:t>ДЧ-И (О,С, Г</w:t>
      </w:r>
      <w:r>
        <w:rPr>
          <w:b/>
          <w:bCs/>
          <w:sz w:val="24"/>
          <w:szCs w:val="24"/>
          <w:u w:val="single"/>
        </w:rPr>
        <w:t>,К</w:t>
      </w:r>
      <w:r w:rsidRPr="00CE4B83">
        <w:rPr>
          <w:b/>
          <w:bCs/>
          <w:sz w:val="24"/>
          <w:szCs w:val="24"/>
          <w:u w:val="single"/>
        </w:rPr>
        <w:t>),</w:t>
      </w:r>
    </w:p>
    <w:p w:rsidR="00826411" w:rsidRPr="003360FC" w:rsidRDefault="00826411" w:rsidP="003E4258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Default="00826411" w:rsidP="003360FC">
      <w:pPr>
        <w:jc w:val="both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b/>
          <w:bCs/>
          <w:sz w:val="24"/>
          <w:szCs w:val="24"/>
        </w:rPr>
        <w:t>4. Управленческое решение</w:t>
      </w:r>
      <w:r w:rsidRPr="003360FC">
        <w:rPr>
          <w:sz w:val="24"/>
          <w:szCs w:val="24"/>
        </w:rPr>
        <w:t xml:space="preserve"> (проект)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826411" w:rsidRPr="003360FC" w:rsidRDefault="00826411" w:rsidP="003360FC">
      <w:pPr>
        <w:ind w:firstLine="851"/>
        <w:jc w:val="both"/>
        <w:rPr>
          <w:sz w:val="16"/>
          <w:szCs w:val="16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826411" w:rsidRPr="003B7BC4">
        <w:trPr>
          <w:trHeight w:val="998"/>
        </w:trPr>
        <w:tc>
          <w:tcPr>
            <w:tcW w:w="675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№№</w:t>
            </w:r>
          </w:p>
          <w:p w:rsidR="00826411" w:rsidRPr="003360FC" w:rsidRDefault="00826411" w:rsidP="003360FC">
            <w:pPr>
              <w:spacing w:line="360" w:lineRule="auto"/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826411" w:rsidRPr="003360FC" w:rsidRDefault="00826411" w:rsidP="003360FC">
            <w:pPr>
              <w:ind w:firstLine="26"/>
              <w:jc w:val="center"/>
              <w:rPr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Рекомендации по адаптации объекта(вид работы)*</w:t>
            </w:r>
          </w:p>
        </w:tc>
      </w:tr>
      <w:tr w:rsidR="00826411" w:rsidRPr="003B7BC4">
        <w:trPr>
          <w:trHeight w:val="365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826411" w:rsidRPr="00C96B36" w:rsidRDefault="00826411" w:rsidP="003360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26411" w:rsidRPr="00C96B36" w:rsidRDefault="00826411" w:rsidP="003360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 xml:space="preserve">Зона целевого назначения здания </w:t>
            </w:r>
            <w:r w:rsidRPr="003360FC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826411" w:rsidRPr="00C96B36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vAlign w:val="center"/>
          </w:tcPr>
          <w:p w:rsidR="00826411" w:rsidRPr="00C96B36" w:rsidRDefault="00826411" w:rsidP="003360F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Капитальный ремонт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vAlign w:val="center"/>
          </w:tcPr>
          <w:p w:rsidR="00826411" w:rsidRPr="00C96B36" w:rsidRDefault="00826411" w:rsidP="003360F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vAlign w:val="center"/>
          </w:tcPr>
          <w:p w:rsidR="00826411" w:rsidRPr="00C96B36" w:rsidRDefault="00826411" w:rsidP="003360FC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  <w:tr w:rsidR="00826411" w:rsidRPr="003B7BC4">
        <w:trPr>
          <w:trHeight w:val="276"/>
        </w:trPr>
        <w:tc>
          <w:tcPr>
            <w:tcW w:w="675" w:type="dxa"/>
          </w:tcPr>
          <w:p w:rsidR="00826411" w:rsidRPr="003360FC" w:rsidRDefault="00826411" w:rsidP="003360FC">
            <w:pPr>
              <w:ind w:firstLine="26"/>
              <w:jc w:val="both"/>
              <w:rPr>
                <w:sz w:val="24"/>
                <w:szCs w:val="24"/>
              </w:rPr>
            </w:pPr>
            <w:r w:rsidRPr="003360FC"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826411" w:rsidRPr="003360FC" w:rsidRDefault="00826411" w:rsidP="003360FC">
            <w:pPr>
              <w:ind w:firstLine="26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Все зоны и участки</w:t>
            </w:r>
          </w:p>
          <w:p w:rsidR="00826411" w:rsidRPr="003360FC" w:rsidRDefault="00826411" w:rsidP="003360FC">
            <w:pPr>
              <w:ind w:firstLine="26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826411" w:rsidRPr="004C604D" w:rsidRDefault="00826411" w:rsidP="003360FC">
            <w:pPr>
              <w:ind w:firstLine="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826411" w:rsidRPr="003360FC" w:rsidRDefault="00826411" w:rsidP="003360FC">
      <w:pPr>
        <w:jc w:val="both"/>
        <w:rPr>
          <w:sz w:val="12"/>
          <w:szCs w:val="12"/>
        </w:rPr>
      </w:pPr>
    </w:p>
    <w:p w:rsidR="00826411" w:rsidRPr="003360FC" w:rsidRDefault="00826411" w:rsidP="003360FC">
      <w:pPr>
        <w:tabs>
          <w:tab w:val="left" w:pos="7050"/>
        </w:tabs>
        <w:ind w:firstLine="851"/>
        <w:jc w:val="both"/>
        <w:rPr>
          <w:sz w:val="24"/>
          <w:szCs w:val="24"/>
        </w:rPr>
      </w:pPr>
      <w:r w:rsidRPr="003360FC">
        <w:rPr>
          <w:sz w:val="24"/>
          <w:szCs w:val="24"/>
        </w:rPr>
        <w:tab/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4.2.Период проведения работ </w:t>
      </w:r>
      <w:r w:rsidRPr="003360FC">
        <w:rPr>
          <w:sz w:val="24"/>
          <w:szCs w:val="24"/>
          <w:u w:val="single"/>
        </w:rPr>
        <w:t>2015-2017года.</w:t>
      </w:r>
    </w:p>
    <w:p w:rsidR="00826411" w:rsidRPr="003360FC" w:rsidRDefault="00826411" w:rsidP="003360FC">
      <w:pPr>
        <w:pBdr>
          <w:bottom w:val="single" w:sz="4" w:space="1" w:color="auto"/>
        </w:pBd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в рамках исполнения подпрограммы «Доступная среда 2013г-2017г.»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4.3. Ожидаемый результат (по состоянию доступности) после выполнения работ по адаптации:</w:t>
      </w:r>
      <w:r>
        <w:rPr>
          <w:sz w:val="24"/>
          <w:szCs w:val="24"/>
          <w:u w:val="single"/>
        </w:rPr>
        <w:t>ДП -_В(У, К, О,С, Г)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Оценка результата исполнения программы, плана (по состоянию доступности) </w:t>
      </w:r>
      <w:r>
        <w:rPr>
          <w:sz w:val="24"/>
          <w:szCs w:val="24"/>
          <w:u w:val="single"/>
        </w:rPr>
        <w:t>ДП -_В (У, К, О,С, Г)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 xml:space="preserve">4.4. Для принятия решения </w:t>
      </w:r>
      <w:r w:rsidRPr="003360FC">
        <w:rPr>
          <w:sz w:val="24"/>
          <w:szCs w:val="24"/>
          <w:u w:val="single"/>
        </w:rPr>
        <w:t>требуется</w:t>
      </w:r>
      <w:r w:rsidRPr="003360FC">
        <w:rPr>
          <w:sz w:val="24"/>
          <w:szCs w:val="24"/>
        </w:rPr>
        <w:t>, не  требуется (</w:t>
      </w:r>
      <w:r w:rsidRPr="003360FC">
        <w:rPr>
          <w:i/>
          <w:iCs/>
          <w:sz w:val="24"/>
          <w:szCs w:val="24"/>
        </w:rPr>
        <w:t>нужное подчеркнуть</w:t>
      </w:r>
      <w:r w:rsidRPr="003360FC">
        <w:rPr>
          <w:sz w:val="24"/>
          <w:szCs w:val="24"/>
        </w:rPr>
        <w:t>)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4.4.1. согласование на Комиссии</w:t>
      </w:r>
    </w:p>
    <w:p w:rsidR="00826411" w:rsidRPr="003360FC" w:rsidRDefault="00826411" w:rsidP="003360FC">
      <w:pPr>
        <w:jc w:val="both"/>
        <w:rPr>
          <w:i/>
          <w:iCs/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4.4.2. согласование работ с надзорными органами </w:t>
      </w:r>
      <w:r w:rsidRPr="003360FC">
        <w:rPr>
          <w:i/>
          <w:iCs/>
          <w:sz w:val="24"/>
          <w:szCs w:val="24"/>
          <w:u w:val="single"/>
        </w:rPr>
        <w:t>не требуется</w:t>
      </w:r>
    </w:p>
    <w:p w:rsidR="00826411" w:rsidRPr="003360FC" w:rsidRDefault="00826411" w:rsidP="003360FC">
      <w:pPr>
        <w:jc w:val="both"/>
        <w:rPr>
          <w:i/>
          <w:iCs/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4.4.3. техническая экспертиза; разработка проектно--сметной документации; </w:t>
      </w:r>
      <w:r w:rsidRPr="003360FC">
        <w:rPr>
          <w:i/>
          <w:iCs/>
          <w:sz w:val="24"/>
          <w:szCs w:val="24"/>
          <w:u w:val="single"/>
        </w:rPr>
        <w:t>не требуется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4.4.4. согласование с вышестоящей организацией (собственником объекта): </w:t>
      </w:r>
      <w:r w:rsidRPr="003360FC">
        <w:rPr>
          <w:i/>
          <w:iCs/>
          <w:sz w:val="24"/>
          <w:szCs w:val="24"/>
          <w:u w:val="single"/>
        </w:rPr>
        <w:t>не требуется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 xml:space="preserve">4.4.5. согласование с общественными организациями инвалидов: </w:t>
      </w:r>
      <w:r w:rsidRPr="003360FC">
        <w:rPr>
          <w:i/>
          <w:iCs/>
          <w:sz w:val="24"/>
          <w:szCs w:val="24"/>
          <w:u w:val="single"/>
        </w:rPr>
        <w:t>не требуется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>4.4.6</w:t>
      </w:r>
      <w:r w:rsidRPr="003360FC">
        <w:rPr>
          <w:sz w:val="24"/>
          <w:szCs w:val="24"/>
          <w:u w:val="single"/>
        </w:rPr>
        <w:t>. другое ________________________________________________________________</w:t>
      </w:r>
    </w:p>
    <w:p w:rsidR="00826411" w:rsidRPr="003360FC" w:rsidRDefault="00826411" w:rsidP="003360FC">
      <w:pPr>
        <w:jc w:val="both"/>
        <w:rPr>
          <w:sz w:val="24"/>
          <w:szCs w:val="24"/>
          <w:u w:val="single"/>
        </w:rPr>
      </w:pPr>
      <w:r w:rsidRPr="003360FC">
        <w:rPr>
          <w:sz w:val="24"/>
          <w:szCs w:val="24"/>
        </w:rPr>
        <w:t>Заключение уполномоченной организации о состоянии доступности объекта (</w:t>
      </w:r>
      <w:r w:rsidRPr="003360FC">
        <w:rPr>
          <w:i/>
          <w:iCs/>
          <w:sz w:val="24"/>
          <w:szCs w:val="24"/>
        </w:rPr>
        <w:t>наименование документа и выдавшей организации, дата</w:t>
      </w:r>
      <w:r w:rsidRPr="003360FC">
        <w:rPr>
          <w:sz w:val="24"/>
          <w:szCs w:val="24"/>
        </w:rPr>
        <w:t xml:space="preserve">) </w:t>
      </w:r>
      <w:r w:rsidRPr="003360FC">
        <w:rPr>
          <w:sz w:val="24"/>
          <w:szCs w:val="24"/>
          <w:u w:val="single"/>
        </w:rPr>
        <w:t>не имеем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4.4.7.</w:t>
      </w:r>
      <w:r w:rsidRPr="003360FC">
        <w:rPr>
          <w:sz w:val="24"/>
          <w:szCs w:val="24"/>
          <w:u w:val="single"/>
        </w:rPr>
        <w:t xml:space="preserve"> Информация может быть размещена (обновлена) на Карте доступности субъекта РФ Администрации Приморского края, Департамент труда и социального развития Приморского края, Доступная среда, учимся жить вместе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5. Особые отметки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ПРИЛОЖЕНИЯ: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  <w:r w:rsidRPr="003360FC">
        <w:rPr>
          <w:sz w:val="24"/>
          <w:szCs w:val="24"/>
        </w:rPr>
        <w:t>Результаты обследования: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Территории, прилегающей к объекту                         на 3 л.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Входа (входов) в здание                                               на 3 л.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Путей движения в здании                                            на 3 л.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Зоны целевого назначения объекта                             на 4 л.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Санитарно-гигиенических помещений                       на 2 л.</w:t>
      </w:r>
    </w:p>
    <w:p w:rsidR="00826411" w:rsidRPr="003360FC" w:rsidRDefault="00826411" w:rsidP="003360FC">
      <w:pPr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3360FC">
        <w:rPr>
          <w:sz w:val="24"/>
          <w:szCs w:val="24"/>
        </w:rPr>
        <w:t>Системы информации (</w:t>
      </w:r>
      <w:r w:rsidRPr="003360FC">
        <w:rPr>
          <w:i/>
          <w:iCs/>
          <w:sz w:val="24"/>
          <w:szCs w:val="24"/>
        </w:rPr>
        <w:t>и связи</w:t>
      </w:r>
      <w:r w:rsidRPr="003360FC">
        <w:rPr>
          <w:sz w:val="24"/>
          <w:szCs w:val="24"/>
        </w:rPr>
        <w:t>) на объекте                на 1 л.</w:t>
      </w:r>
    </w:p>
    <w:p w:rsidR="00826411" w:rsidRPr="003360FC" w:rsidRDefault="001910E5" w:rsidP="00B837A3">
      <w:pPr>
        <w:jc w:val="both"/>
        <w:rPr>
          <w:sz w:val="24"/>
          <w:szCs w:val="24"/>
          <w:vertAlign w:val="superscript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030" cy="7938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11">
        <w:rPr>
          <w:sz w:val="24"/>
          <w:szCs w:val="24"/>
          <w:vertAlign w:val="superscript"/>
        </w:rPr>
        <w:br w:type="page"/>
      </w:r>
    </w:p>
    <w:p w:rsidR="00826411" w:rsidRPr="003360FC" w:rsidRDefault="00826411" w:rsidP="008E2090">
      <w:pPr>
        <w:ind w:left="7080" w:firstLine="708"/>
        <w:jc w:val="both"/>
        <w:rPr>
          <w:sz w:val="22"/>
          <w:szCs w:val="22"/>
        </w:rPr>
      </w:pPr>
      <w:r w:rsidRPr="003360FC">
        <w:rPr>
          <w:sz w:val="22"/>
          <w:szCs w:val="22"/>
        </w:rPr>
        <w:lastRenderedPageBreak/>
        <w:t xml:space="preserve">Приложение 1 </w:t>
      </w:r>
    </w:p>
    <w:p w:rsidR="00826411" w:rsidRPr="003360FC" w:rsidRDefault="00826411" w:rsidP="003360FC">
      <w:pPr>
        <w:ind w:firstLine="708"/>
        <w:jc w:val="both"/>
        <w:rPr>
          <w:sz w:val="24"/>
          <w:szCs w:val="24"/>
        </w:rPr>
      </w:pPr>
    </w:p>
    <w:p w:rsidR="00826411" w:rsidRPr="003360FC" w:rsidRDefault="00826411" w:rsidP="003360FC">
      <w:pPr>
        <w:ind w:right="-144" w:firstLine="709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>к Акту обследования ОСИ к паспорту доступности ОСИ № _______</w:t>
      </w:r>
      <w:r w:rsidRPr="00142E08">
        <w:rPr>
          <w:sz w:val="22"/>
          <w:szCs w:val="22"/>
        </w:rPr>
        <w:t xml:space="preserve">от </w:t>
      </w:r>
      <w:r w:rsidRPr="00142E08">
        <w:rPr>
          <w:sz w:val="22"/>
          <w:szCs w:val="22"/>
          <w:u w:val="single"/>
        </w:rPr>
        <w:t>«18» декабря 201</w:t>
      </w:r>
      <w:r>
        <w:rPr>
          <w:sz w:val="22"/>
          <w:szCs w:val="22"/>
          <w:u w:val="single"/>
        </w:rPr>
        <w:t>7</w:t>
      </w:r>
      <w:r w:rsidRPr="00142E08">
        <w:rPr>
          <w:sz w:val="22"/>
          <w:szCs w:val="22"/>
          <w:u w:val="single"/>
        </w:rPr>
        <w:t>г</w:t>
      </w:r>
      <w:r w:rsidRPr="00142E08">
        <w:rPr>
          <w:sz w:val="22"/>
          <w:szCs w:val="22"/>
        </w:rPr>
        <w:t>.</w:t>
      </w:r>
    </w:p>
    <w:p w:rsidR="00826411" w:rsidRPr="003360FC" w:rsidRDefault="00826411" w:rsidP="003360FC">
      <w:pPr>
        <w:ind w:firstLine="709"/>
        <w:jc w:val="right"/>
        <w:rPr>
          <w:sz w:val="22"/>
          <w:szCs w:val="22"/>
        </w:rPr>
      </w:pPr>
    </w:p>
    <w:p w:rsidR="00826411" w:rsidRPr="003360FC" w:rsidRDefault="00826411" w:rsidP="003360FC">
      <w:pPr>
        <w:ind w:firstLine="709"/>
        <w:jc w:val="center"/>
        <w:rPr>
          <w:sz w:val="10"/>
          <w:szCs w:val="10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1. Территории, прилегающей к зданию (участка)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>«Детский сада № 8 «Сказка»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Смоляниноыво</w:t>
      </w:r>
      <w:r w:rsidRPr="003360FC">
        <w:rPr>
          <w:sz w:val="24"/>
          <w:szCs w:val="24"/>
          <w:u w:val="single"/>
        </w:rPr>
        <w:t>Шкотовского муницип</w:t>
      </w:r>
      <w:r>
        <w:rPr>
          <w:sz w:val="24"/>
          <w:szCs w:val="24"/>
          <w:u w:val="single"/>
        </w:rPr>
        <w:t>ального района Приморского края, пгтСмоляниново, ул. Нагорная, 12-в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адрес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567"/>
        <w:gridCol w:w="709"/>
        <w:gridCol w:w="2410"/>
        <w:gridCol w:w="850"/>
        <w:gridCol w:w="1985"/>
        <w:gridCol w:w="815"/>
      </w:tblGrid>
      <w:tr w:rsidR="00826411" w:rsidRPr="003B7BC4">
        <w:tc>
          <w:tcPr>
            <w:tcW w:w="392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2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плане</w:t>
            </w: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№ фото</w:t>
            </w: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360F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Виды работ</w:t>
            </w:r>
          </w:p>
        </w:tc>
      </w:tr>
      <w:tr w:rsidR="00826411" w:rsidRPr="003B7BC4">
        <w:trPr>
          <w:trHeight w:val="604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475D4F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</w:t>
            </w: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983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1B6653" w:rsidRDefault="00826411" w:rsidP="003360FC">
            <w:pPr>
              <w:jc w:val="center"/>
              <w:rPr>
                <w:color w:val="FF0000"/>
                <w:sz w:val="20"/>
                <w:szCs w:val="20"/>
              </w:rPr>
            </w:pPr>
            <w:r w:rsidRPr="00475D4F">
              <w:rPr>
                <w:sz w:val="20"/>
                <w:szCs w:val="20"/>
              </w:rPr>
              <w:t>1,2</w:t>
            </w: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выявлено,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570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1B6653" w:rsidRDefault="00826411" w:rsidP="00475D4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409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3360FC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836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826411" w:rsidRPr="00CE4B83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826411" w:rsidRPr="00CE4B83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2003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</w:tbl>
    <w:p w:rsidR="00826411" w:rsidRPr="003360FC" w:rsidRDefault="00826411" w:rsidP="003360FC">
      <w:pPr>
        <w:jc w:val="center"/>
        <w:rPr>
          <w:b/>
          <w:bCs/>
          <w:sz w:val="22"/>
          <w:szCs w:val="22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II</w:t>
      </w:r>
      <w:r w:rsidRPr="003360FC">
        <w:rPr>
          <w:b/>
          <w:bCs/>
          <w:sz w:val="24"/>
          <w:szCs w:val="24"/>
        </w:rPr>
        <w:t>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826411" w:rsidRPr="003B7BC4">
        <w:trPr>
          <w:trHeight w:val="473"/>
        </w:trPr>
        <w:tc>
          <w:tcPr>
            <w:tcW w:w="2696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551"/>
        </w:trPr>
        <w:tc>
          <w:tcPr>
            <w:tcW w:w="2696" w:type="dxa"/>
            <w:vMerge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</w:p>
        </w:tc>
      </w:tr>
      <w:tr w:rsidR="00826411" w:rsidRPr="003B7BC4">
        <w:trPr>
          <w:trHeight w:val="687"/>
        </w:trPr>
        <w:tc>
          <w:tcPr>
            <w:tcW w:w="2696" w:type="dxa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Территории, прилегающей к зданию (участка)</w:t>
            </w:r>
          </w:p>
        </w:tc>
        <w:tc>
          <w:tcPr>
            <w:tcW w:w="236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 xml:space="preserve">ДП-В </w:t>
            </w: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475D4F">
              <w:rPr>
                <w:sz w:val="22"/>
                <w:szCs w:val="22"/>
              </w:rPr>
              <w:t>1,2</w:t>
            </w:r>
          </w:p>
        </w:tc>
        <w:tc>
          <w:tcPr>
            <w:tcW w:w="3325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нуждается</w:t>
            </w:r>
          </w:p>
        </w:tc>
      </w:tr>
    </w:tbl>
    <w:p w:rsidR="00826411" w:rsidRPr="003360FC" w:rsidRDefault="00826411" w:rsidP="003360FC">
      <w:pPr>
        <w:ind w:firstLine="708"/>
        <w:rPr>
          <w:sz w:val="20"/>
          <w:szCs w:val="20"/>
        </w:rPr>
      </w:pPr>
    </w:p>
    <w:p w:rsidR="00826411" w:rsidRPr="003360FC" w:rsidRDefault="00826411" w:rsidP="000F378E">
      <w:pPr>
        <w:ind w:firstLine="708"/>
        <w:jc w:val="both"/>
        <w:rPr>
          <w:sz w:val="20"/>
          <w:szCs w:val="20"/>
        </w:rPr>
      </w:pPr>
    </w:p>
    <w:p w:rsidR="00826411" w:rsidRPr="001A7260" w:rsidRDefault="00826411" w:rsidP="003360FC">
      <w:pPr>
        <w:shd w:val="clear" w:color="auto" w:fill="FFFFFF"/>
        <w:jc w:val="right"/>
        <w:rPr>
          <w:b/>
          <w:bCs/>
          <w:sz w:val="24"/>
          <w:szCs w:val="24"/>
        </w:rPr>
      </w:pPr>
    </w:p>
    <w:p w:rsidR="00826411" w:rsidRDefault="00826411" w:rsidP="003360FC">
      <w:pPr>
        <w:shd w:val="clear" w:color="auto" w:fill="FFFFFF"/>
        <w:jc w:val="right"/>
        <w:rPr>
          <w:noProof/>
          <w:sz w:val="24"/>
          <w:szCs w:val="24"/>
          <w:lang w:eastAsia="ru-RU"/>
        </w:rPr>
      </w:pPr>
    </w:p>
    <w:p w:rsidR="00826411" w:rsidRDefault="00826411" w:rsidP="003360FC">
      <w:pPr>
        <w:shd w:val="clear" w:color="auto" w:fill="FFFFFF"/>
        <w:jc w:val="right"/>
        <w:rPr>
          <w:noProof/>
          <w:sz w:val="24"/>
          <w:szCs w:val="24"/>
          <w:lang w:eastAsia="ru-RU"/>
        </w:rPr>
      </w:pPr>
    </w:p>
    <w:p w:rsidR="00826411" w:rsidRDefault="00826411" w:rsidP="003360FC">
      <w:pPr>
        <w:shd w:val="clear" w:color="auto" w:fill="FFFFFF"/>
        <w:jc w:val="right"/>
        <w:rPr>
          <w:noProof/>
          <w:sz w:val="24"/>
          <w:szCs w:val="24"/>
          <w:lang w:eastAsia="ru-RU"/>
        </w:rPr>
      </w:pPr>
    </w:p>
    <w:p w:rsidR="00826411" w:rsidRDefault="00826411" w:rsidP="003360FC">
      <w:pPr>
        <w:shd w:val="clear" w:color="auto" w:fill="FFFFFF"/>
        <w:jc w:val="right"/>
        <w:rPr>
          <w:noProof/>
          <w:sz w:val="24"/>
          <w:szCs w:val="24"/>
          <w:lang w:eastAsia="ru-RU"/>
        </w:rPr>
      </w:pPr>
    </w:p>
    <w:p w:rsidR="00826411" w:rsidRPr="003360FC" w:rsidRDefault="001910E5" w:rsidP="003360FC">
      <w:pPr>
        <w:shd w:val="clear" w:color="auto" w:fill="FFFFFF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4675" cy="1356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2540" cy="1285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shd w:val="clear" w:color="auto" w:fill="FFFFFF"/>
        <w:jc w:val="right"/>
        <w:rPr>
          <w:sz w:val="24"/>
          <w:szCs w:val="24"/>
        </w:rPr>
      </w:pPr>
    </w:p>
    <w:p w:rsidR="00826411" w:rsidRPr="003360FC" w:rsidRDefault="00826411" w:rsidP="003360FC">
      <w:pPr>
        <w:shd w:val="clear" w:color="auto" w:fill="FFFFFF"/>
        <w:jc w:val="right"/>
        <w:rPr>
          <w:sz w:val="24"/>
          <w:szCs w:val="24"/>
        </w:rPr>
      </w:pPr>
    </w:p>
    <w:p w:rsidR="00826411" w:rsidRPr="003360FC" w:rsidRDefault="00826411" w:rsidP="003360FC">
      <w:pPr>
        <w:shd w:val="clear" w:color="auto" w:fill="FFFFFF"/>
        <w:jc w:val="right"/>
        <w:rPr>
          <w:sz w:val="24"/>
          <w:szCs w:val="24"/>
        </w:rPr>
      </w:pPr>
      <w:r w:rsidRPr="003360FC">
        <w:rPr>
          <w:sz w:val="24"/>
          <w:szCs w:val="24"/>
        </w:rPr>
        <w:t>Фото 1</w:t>
      </w:r>
    </w:p>
    <w:p w:rsidR="00826411" w:rsidRPr="003360FC" w:rsidRDefault="00826411" w:rsidP="003360FC">
      <w:pPr>
        <w:shd w:val="clear" w:color="auto" w:fill="FFFFFF"/>
        <w:jc w:val="right"/>
        <w:rPr>
          <w:sz w:val="24"/>
          <w:szCs w:val="24"/>
        </w:rPr>
      </w:pPr>
    </w:p>
    <w:p w:rsidR="00826411" w:rsidRDefault="001910E5" w:rsidP="00CE6856">
      <w:pPr>
        <w:shd w:val="clear" w:color="auto" w:fill="FFFFFF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78965" cy="3124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11" w:rsidRPr="003360FC">
        <w:rPr>
          <w:sz w:val="24"/>
          <w:szCs w:val="24"/>
        </w:rPr>
        <w:t xml:space="preserve">                    Фото 2</w:t>
      </w:r>
    </w:p>
    <w:p w:rsidR="00826411" w:rsidRDefault="00826411" w:rsidP="00CE6856">
      <w:pPr>
        <w:shd w:val="clear" w:color="auto" w:fill="FFFFFF"/>
        <w:jc w:val="right"/>
        <w:rPr>
          <w:sz w:val="24"/>
          <w:szCs w:val="24"/>
        </w:rPr>
      </w:pPr>
    </w:p>
    <w:p w:rsidR="00826411" w:rsidRDefault="00826411" w:rsidP="000F378E">
      <w:pPr>
        <w:shd w:val="clear" w:color="auto" w:fill="FFFFFF"/>
        <w:rPr>
          <w:sz w:val="24"/>
          <w:szCs w:val="24"/>
        </w:rPr>
      </w:pPr>
    </w:p>
    <w:p w:rsidR="00826411" w:rsidRPr="00CE6856" w:rsidRDefault="00826411" w:rsidP="00CE6856">
      <w:pPr>
        <w:shd w:val="clear" w:color="auto" w:fill="FFFFFF"/>
        <w:jc w:val="right"/>
        <w:rPr>
          <w:sz w:val="24"/>
          <w:szCs w:val="24"/>
        </w:rPr>
      </w:pPr>
      <w:r w:rsidRPr="000F378E">
        <w:rPr>
          <w:sz w:val="24"/>
          <w:szCs w:val="24"/>
        </w:rPr>
        <w:br w:type="page"/>
      </w:r>
      <w:r w:rsidRPr="003360FC">
        <w:rPr>
          <w:sz w:val="22"/>
          <w:szCs w:val="22"/>
        </w:rPr>
        <w:lastRenderedPageBreak/>
        <w:t>Приложение 2</w:t>
      </w:r>
    </w:p>
    <w:p w:rsidR="00826411" w:rsidRPr="003360FC" w:rsidRDefault="00826411" w:rsidP="003360FC">
      <w:pPr>
        <w:ind w:right="-144" w:firstLine="709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>к Акту обследования ОСИ к паспорту доступности ОСИ  № _______от «</w:t>
      </w:r>
      <w:r>
        <w:rPr>
          <w:sz w:val="22"/>
          <w:szCs w:val="22"/>
          <w:u w:val="single"/>
        </w:rPr>
        <w:t>18</w:t>
      </w:r>
      <w:r w:rsidRPr="00142E08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>декабря</w:t>
      </w:r>
      <w:r w:rsidRPr="00142E08">
        <w:rPr>
          <w:sz w:val="22"/>
          <w:szCs w:val="22"/>
          <w:u w:val="single"/>
        </w:rPr>
        <w:t xml:space="preserve"> 201</w:t>
      </w:r>
      <w:r>
        <w:rPr>
          <w:sz w:val="22"/>
          <w:szCs w:val="22"/>
          <w:u w:val="single"/>
        </w:rPr>
        <w:t>7</w:t>
      </w:r>
      <w:r w:rsidRPr="00142E08">
        <w:rPr>
          <w:sz w:val="22"/>
          <w:szCs w:val="22"/>
        </w:rPr>
        <w:t xml:space="preserve"> г.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2. Входа (входов) в здание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 xml:space="preserve">детского сада </w:t>
      </w:r>
      <w:r w:rsidRPr="003360FC">
        <w:rPr>
          <w:sz w:val="24"/>
          <w:szCs w:val="24"/>
          <w:u w:val="single"/>
        </w:rPr>
        <w:t xml:space="preserve"> №</w:t>
      </w:r>
      <w:r>
        <w:rPr>
          <w:sz w:val="24"/>
          <w:szCs w:val="24"/>
          <w:u w:val="single"/>
        </w:rPr>
        <w:t xml:space="preserve"> 8 общеразвивающего вида 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Смоляниново</w:t>
      </w:r>
      <w:r w:rsidRPr="003360FC">
        <w:rPr>
          <w:sz w:val="24"/>
          <w:szCs w:val="24"/>
          <w:u w:val="single"/>
        </w:rPr>
        <w:t>Шкотовского муниципального района Приморского края</w:t>
      </w:r>
      <w:r>
        <w:rPr>
          <w:sz w:val="24"/>
          <w:szCs w:val="24"/>
          <w:u w:val="single"/>
        </w:rPr>
        <w:t>, пгтСмоляниново, ул. Нагорная, 12-в.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 адрес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tbl>
      <w:tblPr>
        <w:tblW w:w="104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6"/>
        <w:gridCol w:w="567"/>
        <w:gridCol w:w="709"/>
        <w:gridCol w:w="2554"/>
        <w:gridCol w:w="850"/>
        <w:gridCol w:w="1985"/>
        <w:gridCol w:w="815"/>
      </w:tblGrid>
      <w:tr w:rsidR="00826411" w:rsidRPr="003B7BC4">
        <w:tc>
          <w:tcPr>
            <w:tcW w:w="392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982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4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2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плане</w:t>
            </w: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фото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360F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Виды работ</w:t>
            </w:r>
          </w:p>
        </w:tc>
      </w:tr>
      <w:tr w:rsidR="00826411" w:rsidRPr="003B7BC4">
        <w:trPr>
          <w:trHeight w:val="437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55682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предупреждающая тактильная плитка на ширину нижней ступени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С, О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Установить предупреждающую тактильную плитку на ширину нижней ступени 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26411" w:rsidRPr="003B7BC4">
        <w:trPr>
          <w:trHeight w:val="345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6" w:type="dxa"/>
            <w:vAlign w:val="center"/>
          </w:tcPr>
          <w:p w:rsidR="00826411" w:rsidRPr="003360FC" w:rsidRDefault="00826411" w:rsidP="004C6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703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EB71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3, 4, 5, 6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К, С, О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642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3, 4, 5, 6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выявлено</w:t>
            </w:r>
          </w:p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55682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553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Тамбур</w:t>
            </w:r>
          </w:p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54" w:type="dxa"/>
            <w:vAlign w:val="center"/>
          </w:tcPr>
          <w:p w:rsidR="00826411" w:rsidRPr="003360FC" w:rsidRDefault="00826411" w:rsidP="007146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тамбура менее 1,8 м, ширина менее 2,2 м.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7146EE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55682C">
            <w:pPr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831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Отсутствует предупреждающая тактильная плитка на ширину нижней ступени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Глубина тамбура менее 1,8 м, ширина менее 2,2 м.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предупреждающую тактильную плитку на ширину нижней ступени Углубить тамбур технически не возможно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</w:tbl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II</w:t>
      </w:r>
      <w:r w:rsidRPr="003360FC">
        <w:rPr>
          <w:b/>
          <w:bCs/>
          <w:sz w:val="24"/>
          <w:szCs w:val="24"/>
        </w:rPr>
        <w:t>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6"/>
        <w:gridCol w:w="2177"/>
        <w:gridCol w:w="1009"/>
        <w:gridCol w:w="1866"/>
        <w:gridCol w:w="2982"/>
      </w:tblGrid>
      <w:tr w:rsidR="00826411" w:rsidRPr="003B7BC4">
        <w:trPr>
          <w:trHeight w:val="473"/>
        </w:trPr>
        <w:tc>
          <w:tcPr>
            <w:tcW w:w="2696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551"/>
        </w:trPr>
        <w:tc>
          <w:tcPr>
            <w:tcW w:w="2696" w:type="dxa"/>
            <w:vMerge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</w:p>
        </w:tc>
      </w:tr>
      <w:tr w:rsidR="00826411" w:rsidRPr="003B7BC4">
        <w:trPr>
          <w:trHeight w:val="687"/>
        </w:trPr>
        <w:tc>
          <w:tcPr>
            <w:tcW w:w="2696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Вход в здание</w:t>
            </w:r>
          </w:p>
        </w:tc>
        <w:tc>
          <w:tcPr>
            <w:tcW w:w="2365" w:type="dxa"/>
            <w:vAlign w:val="center"/>
          </w:tcPr>
          <w:p w:rsidR="00826411" w:rsidRPr="003360FC" w:rsidRDefault="00826411" w:rsidP="00E43F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ДП-И (У, О, С, Г)</w:t>
            </w:r>
          </w:p>
          <w:p w:rsidR="00826411" w:rsidRPr="003360FC" w:rsidRDefault="00826411" w:rsidP="00E43F71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ДУ (К)</w:t>
            </w: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2,3</w:t>
            </w:r>
            <w:r>
              <w:rPr>
                <w:sz w:val="22"/>
                <w:szCs w:val="22"/>
              </w:rPr>
              <w:t>,4,5,6,7,8,11,12</w:t>
            </w:r>
          </w:p>
        </w:tc>
        <w:tc>
          <w:tcPr>
            <w:tcW w:w="3325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предупреждающую тактильную плитку на ширину нижней ступени. Углубить тамбур технически не возможно.</w:t>
            </w:r>
          </w:p>
        </w:tc>
      </w:tr>
    </w:tbl>
    <w:p w:rsidR="00826411" w:rsidRPr="003360FC" w:rsidRDefault="00826411" w:rsidP="003360FC">
      <w:pPr>
        <w:jc w:val="both"/>
        <w:rPr>
          <w:sz w:val="22"/>
          <w:szCs w:val="22"/>
        </w:rPr>
      </w:pPr>
    </w:p>
    <w:p w:rsidR="00826411" w:rsidRDefault="00826411" w:rsidP="003360FC">
      <w:pPr>
        <w:jc w:val="both"/>
        <w:rPr>
          <w:noProof/>
          <w:sz w:val="22"/>
          <w:szCs w:val="22"/>
          <w:lang w:eastAsia="ru-RU"/>
        </w:rPr>
      </w:pPr>
    </w:p>
    <w:p w:rsidR="00826411" w:rsidRDefault="00826411" w:rsidP="003360FC">
      <w:pPr>
        <w:jc w:val="both"/>
        <w:rPr>
          <w:noProof/>
          <w:sz w:val="22"/>
          <w:szCs w:val="22"/>
          <w:lang w:eastAsia="ru-RU"/>
        </w:rPr>
      </w:pPr>
    </w:p>
    <w:p w:rsidR="00826411" w:rsidRDefault="00826411">
      <w:pPr>
        <w:rPr>
          <w:noProof/>
          <w:sz w:val="22"/>
          <w:szCs w:val="22"/>
          <w:lang w:eastAsia="ru-RU"/>
        </w:rPr>
      </w:pPr>
      <w:bookmarkStart w:id="0" w:name="_GoBack"/>
      <w:bookmarkEnd w:id="0"/>
      <w:r>
        <w:rPr>
          <w:noProof/>
          <w:sz w:val="22"/>
          <w:szCs w:val="22"/>
          <w:lang w:eastAsia="ru-RU"/>
        </w:rPr>
        <w:lastRenderedPageBreak/>
        <w:br w:type="page"/>
      </w: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Default="001910E5" w:rsidP="003360FC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145415</wp:posOffset>
            </wp:positionV>
            <wp:extent cx="2622550" cy="4669155"/>
            <wp:effectExtent l="0" t="0" r="0" b="0"/>
            <wp:wrapThrough wrapText="bothSides">
              <wp:wrapPolygon edited="0">
                <wp:start x="0" y="0"/>
                <wp:lineTo x="0" y="21503"/>
                <wp:lineTo x="21495" y="21503"/>
                <wp:lineTo x="21495" y="0"/>
                <wp:lineTo x="0" y="0"/>
              </wp:wrapPolygon>
            </wp:wrapThrough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411" w:rsidRPr="003360FC">
        <w:rPr>
          <w:sz w:val="24"/>
          <w:szCs w:val="24"/>
        </w:rPr>
        <w:t xml:space="preserve"> Фото 3</w:t>
      </w:r>
    </w:p>
    <w:p w:rsidR="00826411" w:rsidRDefault="001910E5" w:rsidP="003360FC">
      <w:pPr>
        <w:jc w:val="right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80645</wp:posOffset>
            </wp:positionV>
            <wp:extent cx="2637790" cy="4002405"/>
            <wp:effectExtent l="0" t="0" r="0" b="0"/>
            <wp:wrapThrough wrapText="bothSides">
              <wp:wrapPolygon edited="0">
                <wp:start x="0" y="0"/>
                <wp:lineTo x="0" y="21487"/>
                <wp:lineTo x="21371" y="21487"/>
                <wp:lineTo x="21371" y="0"/>
                <wp:lineTo x="0" y="0"/>
              </wp:wrapPolygon>
            </wp:wrapThrough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rPr>
          <w:sz w:val="24"/>
          <w:szCs w:val="24"/>
        </w:rPr>
      </w:pPr>
    </w:p>
    <w:p w:rsidR="00826411" w:rsidRDefault="00826411" w:rsidP="00C70758">
      <w:pPr>
        <w:rPr>
          <w:sz w:val="24"/>
          <w:szCs w:val="24"/>
        </w:rPr>
      </w:pPr>
      <w:r>
        <w:rPr>
          <w:sz w:val="24"/>
          <w:szCs w:val="24"/>
        </w:rPr>
        <w:t>Фото 4</w:t>
      </w:r>
    </w:p>
    <w:p w:rsidR="00826411" w:rsidRDefault="00826411" w:rsidP="00BF7D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  <w:r>
        <w:rPr>
          <w:sz w:val="24"/>
          <w:szCs w:val="24"/>
        </w:rPr>
        <w:t>Фото 5</w:t>
      </w: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1910E5" w:rsidP="00BF7DB3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2197735" cy="3912870"/>
            <wp:effectExtent l="0" t="0" r="0" b="0"/>
            <wp:wrapThrough wrapText="bothSides">
              <wp:wrapPolygon edited="0">
                <wp:start x="0" y="0"/>
                <wp:lineTo x="0" y="21453"/>
                <wp:lineTo x="21344" y="21453"/>
                <wp:lineTo x="21344" y="0"/>
                <wp:lineTo x="0" y="0"/>
              </wp:wrapPolygon>
            </wp:wrapThrough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9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411">
        <w:rPr>
          <w:sz w:val="24"/>
          <w:szCs w:val="24"/>
        </w:rPr>
        <w:t>Фото 6</w:t>
      </w:r>
    </w:p>
    <w:p w:rsidR="00826411" w:rsidRDefault="001910E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49450" cy="3697605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11">
        <w:rPr>
          <w:sz w:val="24"/>
          <w:szCs w:val="24"/>
        </w:rPr>
        <w:br w:type="page"/>
      </w:r>
    </w:p>
    <w:p w:rsidR="00826411" w:rsidRDefault="00826411">
      <w:pPr>
        <w:rPr>
          <w:sz w:val="24"/>
          <w:szCs w:val="24"/>
        </w:rPr>
      </w:pPr>
    </w:p>
    <w:p w:rsidR="00826411" w:rsidRPr="003360FC" w:rsidRDefault="00826411" w:rsidP="00BF7DB3">
      <w:pPr>
        <w:jc w:val="right"/>
        <w:rPr>
          <w:sz w:val="24"/>
          <w:szCs w:val="24"/>
        </w:rPr>
      </w:pPr>
      <w:r>
        <w:rPr>
          <w:sz w:val="24"/>
          <w:szCs w:val="24"/>
        </w:rPr>
        <w:t>Фото 7</w:t>
      </w:r>
    </w:p>
    <w:p w:rsidR="00826411" w:rsidRPr="003360FC" w:rsidRDefault="001910E5" w:rsidP="00BF7DB3">
      <w:pPr>
        <w:rPr>
          <w:sz w:val="24"/>
          <w:szCs w:val="24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2572385" cy="3909060"/>
            <wp:effectExtent l="0" t="0" r="0" b="0"/>
            <wp:docPr id="1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6135" cy="3828415"/>
            <wp:effectExtent l="0" t="0" r="0" b="0"/>
            <wp:docPr id="1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BF7DB3">
      <w:pPr>
        <w:rPr>
          <w:sz w:val="24"/>
          <w:szCs w:val="24"/>
        </w:rPr>
      </w:pPr>
      <w:r w:rsidRPr="003360FC">
        <w:rPr>
          <w:sz w:val="24"/>
          <w:szCs w:val="24"/>
        </w:rPr>
        <w:t xml:space="preserve">Фото </w:t>
      </w:r>
      <w:r>
        <w:rPr>
          <w:sz w:val="24"/>
          <w:szCs w:val="24"/>
        </w:rPr>
        <w:t>8</w:t>
      </w:r>
    </w:p>
    <w:p w:rsidR="00826411" w:rsidRPr="003360FC" w:rsidRDefault="00826411" w:rsidP="003360FC">
      <w:pPr>
        <w:jc w:val="both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>
      <w:pPr>
        <w:rPr>
          <w:noProof/>
          <w:sz w:val="22"/>
          <w:szCs w:val="22"/>
          <w:lang w:eastAsia="ru-RU"/>
        </w:rPr>
      </w:pPr>
    </w:p>
    <w:p w:rsidR="00826411" w:rsidRDefault="00826411" w:rsidP="003B6992">
      <w:pPr>
        <w:jc w:val="right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lastRenderedPageBreak/>
        <w:t>Фото 9</w:t>
      </w:r>
      <w:r w:rsidR="001910E5">
        <w:rPr>
          <w:noProof/>
          <w:sz w:val="22"/>
          <w:szCs w:val="22"/>
          <w:lang w:eastAsia="ru-RU"/>
        </w:rPr>
        <w:drawing>
          <wp:inline distT="0" distB="0" distL="0" distR="0">
            <wp:extent cx="3245485" cy="4311015"/>
            <wp:effectExtent l="0" t="0" r="0" b="0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br w:type="page"/>
      </w:r>
      <w:r w:rsidRPr="003360FC">
        <w:rPr>
          <w:sz w:val="22"/>
          <w:szCs w:val="22"/>
        </w:rPr>
        <w:lastRenderedPageBreak/>
        <w:t>Приложение 3</w:t>
      </w:r>
    </w:p>
    <w:p w:rsidR="00826411" w:rsidRPr="003360FC" w:rsidRDefault="00826411" w:rsidP="003360FC">
      <w:pPr>
        <w:ind w:right="-144" w:firstLine="709"/>
        <w:jc w:val="right"/>
        <w:rPr>
          <w:color w:val="FF0000"/>
          <w:sz w:val="22"/>
          <w:szCs w:val="22"/>
        </w:rPr>
      </w:pPr>
    </w:p>
    <w:p w:rsidR="00826411" w:rsidRPr="003360FC" w:rsidRDefault="00826411" w:rsidP="003360FC">
      <w:pPr>
        <w:ind w:right="-144" w:firstLine="709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>к Акту обследования ОСИ к паспорту доступности ОСИ  № _________   от «1</w:t>
      </w:r>
      <w:r>
        <w:rPr>
          <w:sz w:val="22"/>
          <w:szCs w:val="22"/>
        </w:rPr>
        <w:t>8</w:t>
      </w:r>
      <w:r w:rsidRPr="003360FC">
        <w:rPr>
          <w:sz w:val="22"/>
          <w:szCs w:val="22"/>
        </w:rPr>
        <w:t>»</w:t>
      </w:r>
      <w:r>
        <w:rPr>
          <w:sz w:val="22"/>
          <w:szCs w:val="22"/>
          <w:u w:val="single"/>
        </w:rPr>
        <w:t>декабря</w:t>
      </w:r>
      <w:r w:rsidRPr="003360FC">
        <w:rPr>
          <w:sz w:val="22"/>
          <w:szCs w:val="22"/>
        </w:rPr>
        <w:t>201</w:t>
      </w:r>
      <w:r>
        <w:rPr>
          <w:sz w:val="22"/>
          <w:szCs w:val="22"/>
        </w:rPr>
        <w:t>7</w:t>
      </w:r>
      <w:r w:rsidRPr="003360FC">
        <w:rPr>
          <w:sz w:val="22"/>
          <w:szCs w:val="22"/>
        </w:rPr>
        <w:t xml:space="preserve"> г.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3. Пути (путей) движения внутри здания (в т.ч. путей эвакуации)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>«Детский сада № 8 «Сказка»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Смоляниново</w:t>
      </w:r>
      <w:r w:rsidRPr="003360FC">
        <w:rPr>
          <w:sz w:val="24"/>
          <w:szCs w:val="24"/>
          <w:u w:val="single"/>
        </w:rPr>
        <w:t>Шкотовского муниципального района Приморского края</w:t>
      </w:r>
      <w:r>
        <w:rPr>
          <w:sz w:val="24"/>
          <w:szCs w:val="24"/>
          <w:u w:val="single"/>
        </w:rPr>
        <w:t>, пгтСмоляниново, ул. Нагорная, 12-в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адрес</w:t>
      </w:r>
    </w:p>
    <w:tbl>
      <w:tblPr>
        <w:tblW w:w="104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2"/>
        <w:gridCol w:w="853"/>
        <w:gridCol w:w="1985"/>
        <w:gridCol w:w="815"/>
      </w:tblGrid>
      <w:tr w:rsidR="00826411" w:rsidRPr="003B7BC4">
        <w:tc>
          <w:tcPr>
            <w:tcW w:w="392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3360FC">
              <w:rPr>
                <w:b/>
                <w:bCs/>
                <w:sz w:val="20"/>
                <w:szCs w:val="20"/>
              </w:rPr>
              <w:t>Наименование функционально-планировочного элемента</w:t>
            </w:r>
          </w:p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0"/>
                <w:szCs w:val="20"/>
              </w:rPr>
            </w:pPr>
            <w:r w:rsidRPr="003360FC">
              <w:rPr>
                <w:b/>
                <w:bCs/>
                <w:sz w:val="20"/>
                <w:szCs w:val="20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0"/>
                <w:szCs w:val="20"/>
              </w:rPr>
            </w:pPr>
            <w:r w:rsidRPr="003360FC">
              <w:rPr>
                <w:b/>
                <w:bCs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0"/>
                <w:szCs w:val="20"/>
              </w:rPr>
            </w:pPr>
            <w:r w:rsidRPr="003360FC">
              <w:rPr>
                <w:b/>
                <w:bCs/>
                <w:sz w:val="20"/>
                <w:szCs w:val="20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2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плане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№ фото</w:t>
            </w:r>
          </w:p>
        </w:tc>
        <w:tc>
          <w:tcPr>
            <w:tcW w:w="2832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Содержание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Значимо для инвалида (катего</w:t>
            </w:r>
            <w:r w:rsidRPr="003360FC">
              <w:rPr>
                <w:spacing w:val="-8"/>
                <w:sz w:val="20"/>
                <w:szCs w:val="20"/>
              </w:rPr>
              <w:t>рия )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Виды работ</w:t>
            </w:r>
          </w:p>
        </w:tc>
      </w:tr>
      <w:tr w:rsidR="00826411" w:rsidRPr="003B7BC4">
        <w:trPr>
          <w:trHeight w:val="1126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26411" w:rsidRDefault="00826411" w:rsidP="00475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2, 11</w:t>
            </w:r>
          </w:p>
          <w:p w:rsidR="00826411" w:rsidRDefault="00826411" w:rsidP="00475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826411" w:rsidRDefault="00826411" w:rsidP="00475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826411" w:rsidRDefault="00826411" w:rsidP="00475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:rsidR="00826411" w:rsidRPr="003360FC" w:rsidRDefault="00826411" w:rsidP="00475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32" w:type="dxa"/>
            <w:vAlign w:val="center"/>
          </w:tcPr>
          <w:p w:rsidR="00826411" w:rsidRPr="003360FC" w:rsidRDefault="00826411" w:rsidP="003360F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>Нет возможности поворота на 90°- равное - 1,2 х 1,2 м, разворота на 180° - равное - диаметр 1,4 м .</w:t>
            </w:r>
          </w:p>
          <w:p w:rsidR="00826411" w:rsidRPr="003360FC" w:rsidRDefault="00826411" w:rsidP="003360FC">
            <w:pPr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>Ширина прохода в помещении с оборудованием и мебелью менее 1,2 м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оборудовано тактильной плиткой 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, 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Расширить пути движения технически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невозможно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КР</w:t>
            </w:r>
          </w:p>
        </w:tc>
      </w:tr>
      <w:tr w:rsidR="00826411" w:rsidRPr="003B7BC4">
        <w:trPr>
          <w:trHeight w:val="569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26411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826411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826411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26411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32" w:type="dxa"/>
            <w:vAlign w:val="center"/>
          </w:tcPr>
          <w:p w:rsidR="00826411" w:rsidRPr="003360FC" w:rsidRDefault="00826411" w:rsidP="003360FC">
            <w:pPr>
              <w:jc w:val="both"/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>Лифт отсутствует. Ширина марша менее 1,35 м.</w:t>
            </w:r>
          </w:p>
          <w:p w:rsidR="00826411" w:rsidRPr="003360FC" w:rsidRDefault="00826411" w:rsidP="0055682C">
            <w:pPr>
              <w:jc w:val="both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 xml:space="preserve">Поручни </w:t>
            </w:r>
            <w:r>
              <w:rPr>
                <w:sz w:val="20"/>
                <w:szCs w:val="20"/>
              </w:rPr>
              <w:t>одноуровневые, заканчиваются сразу с концом лестницы.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, О, 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Установить поручни с двух сторон</w:t>
            </w:r>
            <w:r>
              <w:rPr>
                <w:sz w:val="20"/>
                <w:szCs w:val="20"/>
              </w:rPr>
              <w:t>. Установить поручни на 30 см дальше конца лестницы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3360FC">
              <w:rPr>
                <w:sz w:val="20"/>
                <w:szCs w:val="20"/>
              </w:rPr>
              <w:t>Р</w:t>
            </w:r>
          </w:p>
        </w:tc>
      </w:tr>
      <w:tr w:rsidR="00826411" w:rsidRPr="003B7BC4">
        <w:trPr>
          <w:trHeight w:val="38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отсутствует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технической возможности установки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КР</w:t>
            </w:r>
          </w:p>
        </w:tc>
      </w:tr>
      <w:tr w:rsidR="00826411" w:rsidRPr="003B7BC4">
        <w:trPr>
          <w:trHeight w:val="53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отсутствует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</w:tr>
      <w:tr w:rsidR="00826411" w:rsidRPr="003B7BC4">
        <w:trPr>
          <w:trHeight w:val="521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Дверь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13, 14 15, 16, 17</w:t>
            </w:r>
          </w:p>
        </w:tc>
        <w:tc>
          <w:tcPr>
            <w:tcW w:w="2832" w:type="dxa"/>
            <w:vAlign w:val="center"/>
          </w:tcPr>
          <w:p w:rsidR="00826411" w:rsidRPr="003360FC" w:rsidRDefault="00826411" w:rsidP="0055682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 xml:space="preserve">Ширина дверного проема менее0,9м, </w:t>
            </w:r>
            <w:r>
              <w:rPr>
                <w:sz w:val="20"/>
                <w:szCs w:val="20"/>
              </w:rPr>
              <w:t>порог более0,025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К,С, Г</w:t>
            </w:r>
          </w:p>
        </w:tc>
        <w:tc>
          <w:tcPr>
            <w:tcW w:w="1985" w:type="dxa"/>
            <w:vAlign w:val="center"/>
          </w:tcPr>
          <w:p w:rsidR="00826411" w:rsidRPr="000E1873" w:rsidRDefault="00826411" w:rsidP="0055682C">
            <w:pPr>
              <w:rPr>
                <w:sz w:val="20"/>
                <w:szCs w:val="20"/>
              </w:rPr>
            </w:pPr>
            <w:r w:rsidRPr="000E1873">
              <w:rPr>
                <w:sz w:val="20"/>
                <w:szCs w:val="20"/>
              </w:rPr>
              <w:t>Расширение дверного проема, занижение порога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КР</w:t>
            </w:r>
          </w:p>
        </w:tc>
      </w:tr>
      <w:tr w:rsidR="00826411" w:rsidRPr="003B7BC4">
        <w:trPr>
          <w:trHeight w:val="172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10, 11, 15</w:t>
            </w:r>
          </w:p>
        </w:tc>
        <w:tc>
          <w:tcPr>
            <w:tcW w:w="2832" w:type="dxa"/>
            <w:vAlign w:val="center"/>
          </w:tcPr>
          <w:p w:rsidR="00826411" w:rsidRPr="00CF1114" w:rsidRDefault="00826411" w:rsidP="003360FC">
            <w:pPr>
              <w:rPr>
                <w:sz w:val="20"/>
                <w:szCs w:val="20"/>
              </w:rPr>
            </w:pPr>
            <w:r w:rsidRPr="00CF1114">
              <w:rPr>
                <w:sz w:val="20"/>
                <w:szCs w:val="20"/>
              </w:rPr>
              <w:t xml:space="preserve">Порог более 0- 0,25м 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адаптации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КР</w:t>
            </w:r>
          </w:p>
        </w:tc>
      </w:tr>
      <w:tr w:rsidR="00826411" w:rsidRPr="003B7BC4">
        <w:trPr>
          <w:trHeight w:val="703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vAlign w:val="center"/>
          </w:tcPr>
          <w:p w:rsidR="00826411" w:rsidRPr="003360FC" w:rsidRDefault="00826411" w:rsidP="00084A3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>Нет возможности поворота на 90°- равное - 1,2 х 1,2 м, разворота на 180° - равное - диаметр 1,4 м .</w:t>
            </w:r>
          </w:p>
          <w:p w:rsidR="00826411" w:rsidRPr="003360FC" w:rsidRDefault="00826411" w:rsidP="00084A30">
            <w:pPr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>Ширина прохода в помещении с оборудованием и мебелью менее 1,2 м</w:t>
            </w:r>
          </w:p>
          <w:p w:rsidR="00826411" w:rsidRDefault="00826411" w:rsidP="00084A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оборудовано тактильной плиткой</w:t>
            </w:r>
          </w:p>
          <w:p w:rsidR="00826411" w:rsidRPr="003360FC" w:rsidRDefault="00826411" w:rsidP="00084A30">
            <w:pPr>
              <w:jc w:val="both"/>
              <w:rPr>
                <w:color w:val="000000"/>
                <w:sz w:val="20"/>
                <w:szCs w:val="20"/>
              </w:rPr>
            </w:pPr>
            <w:r w:rsidRPr="003360FC">
              <w:rPr>
                <w:color w:val="000000"/>
                <w:sz w:val="20"/>
                <w:szCs w:val="20"/>
              </w:rPr>
              <w:t xml:space="preserve"> Лифт отсутствует. Ширина марша менее 1,35 м.</w:t>
            </w:r>
          </w:p>
          <w:p w:rsidR="00826411" w:rsidRPr="003360FC" w:rsidRDefault="00826411" w:rsidP="00084A30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 xml:space="preserve">Поручни </w:t>
            </w:r>
            <w:r>
              <w:rPr>
                <w:sz w:val="20"/>
                <w:szCs w:val="20"/>
              </w:rPr>
              <w:t>одноуровневые, заканчиваются сразу с концом лестницы.</w:t>
            </w:r>
            <w:r w:rsidRPr="003360FC">
              <w:rPr>
                <w:sz w:val="20"/>
                <w:szCs w:val="20"/>
              </w:rPr>
              <w:t xml:space="preserve"> Ширина дверного </w:t>
            </w:r>
            <w:r w:rsidRPr="003360FC">
              <w:rPr>
                <w:sz w:val="20"/>
                <w:szCs w:val="20"/>
              </w:rPr>
              <w:lastRenderedPageBreak/>
              <w:t xml:space="preserve">проема менее0,9м, </w:t>
            </w:r>
            <w:r>
              <w:rPr>
                <w:sz w:val="20"/>
                <w:szCs w:val="20"/>
              </w:rPr>
              <w:t>порог более0,025</w:t>
            </w:r>
          </w:p>
        </w:tc>
        <w:tc>
          <w:tcPr>
            <w:tcW w:w="853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lastRenderedPageBreak/>
              <w:t>К, 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Установить поручни с двух сторон</w:t>
            </w:r>
            <w:r>
              <w:rPr>
                <w:sz w:val="20"/>
                <w:szCs w:val="20"/>
              </w:rPr>
              <w:t>. Установить поручни на 30 см дальше конца лестницыРасширение входной двери занижение порога.</w:t>
            </w:r>
            <w:r w:rsidRPr="003360FC">
              <w:rPr>
                <w:sz w:val="20"/>
                <w:szCs w:val="20"/>
              </w:rPr>
              <w:t xml:space="preserve"> Расширить пути движения</w:t>
            </w:r>
            <w:r>
              <w:rPr>
                <w:sz w:val="20"/>
                <w:szCs w:val="20"/>
              </w:rPr>
              <w:t xml:space="preserve">, установить пандус </w:t>
            </w:r>
            <w:r w:rsidRPr="003360FC">
              <w:rPr>
                <w:sz w:val="20"/>
                <w:szCs w:val="20"/>
              </w:rPr>
              <w:t>технически невозможно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КР</w:t>
            </w:r>
          </w:p>
        </w:tc>
      </w:tr>
    </w:tbl>
    <w:p w:rsidR="00826411" w:rsidRDefault="00826411" w:rsidP="003360FC">
      <w:pPr>
        <w:jc w:val="center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Pr="003360FC">
        <w:rPr>
          <w:b/>
          <w:bCs/>
          <w:sz w:val="24"/>
          <w:szCs w:val="24"/>
          <w:lang w:val="en-US"/>
        </w:rPr>
        <w:lastRenderedPageBreak/>
        <w:t>II</w:t>
      </w:r>
      <w:r w:rsidRPr="003360FC">
        <w:rPr>
          <w:b/>
          <w:bCs/>
          <w:sz w:val="24"/>
          <w:szCs w:val="24"/>
        </w:rPr>
        <w:t>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3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9"/>
        <w:gridCol w:w="2333"/>
        <w:gridCol w:w="1166"/>
        <w:gridCol w:w="1016"/>
        <w:gridCol w:w="3314"/>
      </w:tblGrid>
      <w:tr w:rsidR="00826411" w:rsidRPr="003B7BC4">
        <w:trPr>
          <w:trHeight w:val="432"/>
        </w:trPr>
        <w:tc>
          <w:tcPr>
            <w:tcW w:w="2519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33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82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14" w:type="dxa"/>
            <w:vMerge w:val="restart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607"/>
        </w:trPr>
        <w:tc>
          <w:tcPr>
            <w:tcW w:w="2519" w:type="dxa"/>
            <w:vMerge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Merge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1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3314" w:type="dxa"/>
            <w:vMerge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</w:p>
        </w:tc>
      </w:tr>
      <w:tr w:rsidR="00826411" w:rsidRPr="003B7BC4">
        <w:trPr>
          <w:trHeight w:val="1006"/>
        </w:trPr>
        <w:tc>
          <w:tcPr>
            <w:tcW w:w="2519" w:type="dxa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>Пути движения внутри здания (в т.ч. путей эвакуации)</w:t>
            </w:r>
          </w:p>
          <w:p w:rsidR="00826411" w:rsidRPr="003360FC" w:rsidRDefault="00826411" w:rsidP="003360FC">
            <w:pPr>
              <w:jc w:val="center"/>
              <w:rPr>
                <w:sz w:val="16"/>
                <w:szCs w:val="16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:rsidR="00826411" w:rsidRPr="00CF1114" w:rsidRDefault="00826411" w:rsidP="003360FC">
            <w:pPr>
              <w:jc w:val="center"/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ДП-И (У)</w:t>
            </w:r>
          </w:p>
          <w:p w:rsidR="00826411" w:rsidRPr="00CF1114" w:rsidRDefault="00826411" w:rsidP="003360FC">
            <w:pPr>
              <w:jc w:val="center"/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ДЧ-И (С, О, Г)</w:t>
            </w:r>
          </w:p>
          <w:p w:rsidR="00826411" w:rsidRPr="00CF1114" w:rsidRDefault="00826411" w:rsidP="003360FC">
            <w:pPr>
              <w:jc w:val="center"/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ВНД (К)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6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4,5,6</w:t>
            </w:r>
          </w:p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10, 11, 15</w:t>
            </w:r>
          </w:p>
        </w:tc>
        <w:tc>
          <w:tcPr>
            <w:tcW w:w="3314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826411" w:rsidRPr="003360FC" w:rsidRDefault="00826411" w:rsidP="003360FC">
      <w:pPr>
        <w:ind w:firstLine="708"/>
        <w:rPr>
          <w:sz w:val="20"/>
          <w:szCs w:val="20"/>
        </w:rPr>
      </w:pPr>
    </w:p>
    <w:p w:rsidR="00826411" w:rsidRPr="003360FC" w:rsidRDefault="00826411" w:rsidP="003360FC">
      <w:pPr>
        <w:ind w:firstLine="708"/>
        <w:rPr>
          <w:sz w:val="16"/>
          <w:szCs w:val="16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AF7830" w:rsidRDefault="00826411">
      <w:pPr>
        <w:rPr>
          <w:noProof/>
          <w:color w:val="FF0000"/>
          <w:lang w:eastAsia="ru-RU"/>
        </w:rPr>
      </w:pPr>
      <w:r>
        <w:rPr>
          <w:noProof/>
          <w:sz w:val="22"/>
          <w:szCs w:val="22"/>
          <w:lang w:eastAsia="ru-RU"/>
        </w:rPr>
        <w:br w:type="page"/>
      </w: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1910E5" w:rsidP="003360FC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4985" cy="4069715"/>
            <wp:effectExtent l="0" t="0" r="0" b="0"/>
            <wp:docPr id="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 w:rsidP="003360FC">
      <w:pPr>
        <w:jc w:val="right"/>
        <w:rPr>
          <w:sz w:val="24"/>
          <w:szCs w:val="24"/>
        </w:rPr>
      </w:pPr>
    </w:p>
    <w:p w:rsidR="00826411" w:rsidRDefault="00826411" w:rsidP="003360FC">
      <w:pPr>
        <w:jc w:val="right"/>
        <w:rPr>
          <w:sz w:val="24"/>
          <w:szCs w:val="24"/>
        </w:rPr>
      </w:pPr>
      <w:r>
        <w:rPr>
          <w:sz w:val="24"/>
          <w:szCs w:val="24"/>
        </w:rPr>
        <w:t>Фото10</w:t>
      </w:r>
    </w:p>
    <w:p w:rsidR="00826411" w:rsidRPr="00417074" w:rsidRDefault="00826411" w:rsidP="00417074">
      <w:pPr>
        <w:rPr>
          <w:sz w:val="24"/>
          <w:szCs w:val="24"/>
        </w:rPr>
      </w:pPr>
      <w:r>
        <w:t>Эвакуационные выходы.</w:t>
      </w:r>
    </w:p>
    <w:p w:rsidR="00826411" w:rsidRDefault="00826411" w:rsidP="0072701A">
      <w:pPr>
        <w:jc w:val="center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Default="001910E5" w:rsidP="003360FC">
      <w:pPr>
        <w:jc w:val="right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-53340</wp:posOffset>
            </wp:positionV>
            <wp:extent cx="2258060" cy="3639185"/>
            <wp:effectExtent l="0" t="0" r="0" b="0"/>
            <wp:wrapThrough wrapText="bothSides">
              <wp:wrapPolygon edited="0">
                <wp:start x="0" y="0"/>
                <wp:lineTo x="0" y="21483"/>
                <wp:lineTo x="21503" y="21483"/>
                <wp:lineTo x="21503" y="0"/>
                <wp:lineTo x="0" y="0"/>
              </wp:wrapPolygon>
            </wp:wrapThrough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6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1910E5" w:rsidP="003360FC">
      <w:pPr>
        <w:jc w:val="right"/>
        <w:rPr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-351155</wp:posOffset>
            </wp:positionV>
            <wp:extent cx="2130425" cy="3482340"/>
            <wp:effectExtent l="0" t="0" r="0" b="0"/>
            <wp:wrapThrough wrapText="bothSides">
              <wp:wrapPolygon edited="0">
                <wp:start x="0" y="0"/>
                <wp:lineTo x="0" y="21505"/>
                <wp:lineTo x="21439" y="21505"/>
                <wp:lineTo x="21439" y="0"/>
                <wp:lineTo x="0" y="0"/>
              </wp:wrapPolygon>
            </wp:wrapThrough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  <w:r>
        <w:rPr>
          <w:sz w:val="22"/>
          <w:szCs w:val="22"/>
        </w:rPr>
        <w:t>Фото 10 А</w:t>
      </w:r>
    </w:p>
    <w:p w:rsidR="00826411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Default="001910E5" w:rsidP="003360FC">
      <w:pPr>
        <w:jc w:val="center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4270375" cy="2441575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sz w:val="22"/>
          <w:szCs w:val="22"/>
        </w:rPr>
      </w:pPr>
    </w:p>
    <w:p w:rsidR="00826411" w:rsidRDefault="00826411" w:rsidP="003360FC">
      <w:pPr>
        <w:jc w:val="right"/>
        <w:rPr>
          <w:sz w:val="22"/>
          <w:szCs w:val="22"/>
        </w:rPr>
      </w:pPr>
      <w:r>
        <w:rPr>
          <w:sz w:val="22"/>
          <w:szCs w:val="22"/>
        </w:rPr>
        <w:t>Фото 11</w:t>
      </w: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1910E5" w:rsidP="003360F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154930" cy="294386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Default="00826411" w:rsidP="00142E08">
      <w:pPr>
        <w:jc w:val="right"/>
        <w:rPr>
          <w:sz w:val="22"/>
          <w:szCs w:val="22"/>
        </w:rPr>
      </w:pPr>
      <w:r>
        <w:rPr>
          <w:sz w:val="22"/>
          <w:szCs w:val="22"/>
        </w:rPr>
        <w:t>Фото 12</w:t>
      </w:r>
    </w:p>
    <w:p w:rsidR="00826411" w:rsidRPr="003360FC" w:rsidRDefault="00826411" w:rsidP="00142E08">
      <w:pPr>
        <w:jc w:val="right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360FC">
        <w:rPr>
          <w:sz w:val="22"/>
          <w:szCs w:val="22"/>
        </w:rPr>
        <w:lastRenderedPageBreak/>
        <w:t xml:space="preserve"> Приложение 4 (</w:t>
      </w:r>
      <w:r w:rsidRPr="003360FC">
        <w:rPr>
          <w:sz w:val="22"/>
          <w:szCs w:val="22"/>
          <w:lang w:val="en-US"/>
        </w:rPr>
        <w:t>I</w:t>
      </w:r>
      <w:r w:rsidRPr="003360FC">
        <w:rPr>
          <w:sz w:val="22"/>
          <w:szCs w:val="22"/>
        </w:rPr>
        <w:t>)</w:t>
      </w:r>
    </w:p>
    <w:p w:rsidR="00826411" w:rsidRPr="00142E08" w:rsidRDefault="00826411" w:rsidP="003360FC">
      <w:pPr>
        <w:ind w:right="-144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>к Акту обследования ОСИ к паспорту доступности ОСИ № _______</w:t>
      </w:r>
      <w:r w:rsidRPr="00142E08">
        <w:rPr>
          <w:sz w:val="22"/>
          <w:szCs w:val="22"/>
        </w:rPr>
        <w:t>от «</w:t>
      </w:r>
      <w:r w:rsidRPr="00142E08">
        <w:rPr>
          <w:sz w:val="22"/>
          <w:szCs w:val="22"/>
          <w:u w:val="single"/>
        </w:rPr>
        <w:t>1</w:t>
      </w:r>
      <w:r>
        <w:rPr>
          <w:sz w:val="22"/>
          <w:szCs w:val="22"/>
          <w:u w:val="single"/>
        </w:rPr>
        <w:t>8</w:t>
      </w:r>
      <w:r w:rsidRPr="00142E08">
        <w:rPr>
          <w:sz w:val="22"/>
          <w:szCs w:val="22"/>
        </w:rPr>
        <w:t xml:space="preserve"> » </w:t>
      </w:r>
      <w:r w:rsidRPr="00142E08">
        <w:rPr>
          <w:sz w:val="22"/>
          <w:szCs w:val="22"/>
          <w:u w:val="single"/>
        </w:rPr>
        <w:t>декабря 201</w:t>
      </w:r>
      <w:r>
        <w:rPr>
          <w:sz w:val="22"/>
          <w:szCs w:val="22"/>
          <w:u w:val="single"/>
        </w:rPr>
        <w:t>7</w:t>
      </w:r>
      <w:r w:rsidRPr="00142E08">
        <w:rPr>
          <w:sz w:val="22"/>
          <w:szCs w:val="22"/>
          <w:u w:val="single"/>
        </w:rPr>
        <w:t xml:space="preserve"> г.</w:t>
      </w:r>
    </w:p>
    <w:p w:rsidR="00826411" w:rsidRPr="00142E08" w:rsidRDefault="00826411" w:rsidP="003360FC">
      <w:pPr>
        <w:jc w:val="center"/>
        <w:rPr>
          <w:b/>
          <w:bCs/>
          <w:sz w:val="24"/>
          <w:szCs w:val="24"/>
        </w:rPr>
      </w:pPr>
      <w:r w:rsidRPr="00142E08">
        <w:rPr>
          <w:b/>
          <w:bCs/>
          <w:sz w:val="24"/>
          <w:szCs w:val="24"/>
          <w:lang w:val="en-US"/>
        </w:rPr>
        <w:t>I</w:t>
      </w:r>
      <w:r w:rsidRPr="00142E08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 xml:space="preserve">Вариант </w:t>
      </w: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– зона обслуживания инвалидов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 xml:space="preserve">«Детский сад № 8 «Сказка» 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Смоляниново</w:t>
      </w:r>
      <w:r w:rsidRPr="003360FC">
        <w:rPr>
          <w:sz w:val="24"/>
          <w:szCs w:val="24"/>
          <w:u w:val="single"/>
        </w:rPr>
        <w:t>Шкотовского муниципального района Приморского края</w:t>
      </w:r>
      <w:r>
        <w:rPr>
          <w:sz w:val="24"/>
          <w:szCs w:val="24"/>
          <w:u w:val="single"/>
        </w:rPr>
        <w:t>, пгтСмоляниново, ул. Нагорная, 12-в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адрес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tbl>
      <w:tblPr>
        <w:tblW w:w="1042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26411" w:rsidRPr="003B7BC4">
        <w:tc>
          <w:tcPr>
            <w:tcW w:w="392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2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360F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Виды работ</w:t>
            </w:r>
          </w:p>
        </w:tc>
      </w:tr>
      <w:tr w:rsidR="00826411" w:rsidRPr="003B7BC4">
        <w:trPr>
          <w:trHeight w:val="842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4.1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554366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587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4.2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3, 7, 22, 27, 35, 6, 10,</w:t>
            </w:r>
          </w:p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</w:t>
            </w:r>
          </w:p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</w:t>
            </w:r>
          </w:p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18,  </w:t>
            </w:r>
          </w:p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</w:t>
            </w:r>
          </w:p>
          <w:p w:rsidR="00826411" w:rsidRDefault="00826411" w:rsidP="007F337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23,  </w:t>
            </w:r>
          </w:p>
          <w:p w:rsidR="00826411" w:rsidRPr="003360FC" w:rsidRDefault="00826411" w:rsidP="007F3371">
            <w:pPr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24  </w:t>
            </w:r>
          </w:p>
        </w:tc>
        <w:tc>
          <w:tcPr>
            <w:tcW w:w="567" w:type="dxa"/>
            <w:vAlign w:val="center"/>
          </w:tcPr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18, 19</w:t>
            </w:r>
          </w:p>
        </w:tc>
        <w:tc>
          <w:tcPr>
            <w:tcW w:w="2835" w:type="dxa"/>
            <w:vAlign w:val="center"/>
          </w:tcPr>
          <w:p w:rsidR="00826411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Ширина дверных проемов менее 0,9 м</w:t>
            </w:r>
            <w:r>
              <w:rPr>
                <w:sz w:val="22"/>
                <w:szCs w:val="22"/>
              </w:rPr>
              <w:t>.</w:t>
            </w:r>
          </w:p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CF1114" w:rsidRDefault="00826411" w:rsidP="003360FC">
            <w:pPr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К,О,С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0"/>
                <w:szCs w:val="20"/>
              </w:rPr>
              <w:t>Расширить дверные проемы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5" w:type="dxa"/>
          </w:tcPr>
          <w:p w:rsidR="00826411" w:rsidRPr="003360FC" w:rsidRDefault="00826411" w:rsidP="003360FC">
            <w:pPr>
              <w:spacing w:line="360" w:lineRule="auto"/>
              <w:ind w:firstLine="851"/>
              <w:jc w:val="both"/>
              <w:rPr>
                <w:sz w:val="26"/>
                <w:szCs w:val="26"/>
              </w:rPr>
            </w:pPr>
            <w:r w:rsidRPr="003360FC">
              <w:rPr>
                <w:sz w:val="22"/>
                <w:szCs w:val="22"/>
              </w:rPr>
              <w:t>ККР</w:t>
            </w:r>
          </w:p>
        </w:tc>
      </w:tr>
      <w:tr w:rsidR="00826411" w:rsidRPr="003B7BC4">
        <w:trPr>
          <w:trHeight w:val="83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4.3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826411" w:rsidRPr="003360FC" w:rsidRDefault="00826411" w:rsidP="003360FC">
            <w:pPr>
              <w:spacing w:line="360" w:lineRule="auto"/>
              <w:ind w:firstLine="851"/>
              <w:jc w:val="both"/>
              <w:rPr>
                <w:sz w:val="26"/>
                <w:szCs w:val="26"/>
              </w:rPr>
            </w:pPr>
          </w:p>
        </w:tc>
      </w:tr>
      <w:tr w:rsidR="00826411" w:rsidRPr="003B7BC4">
        <w:trPr>
          <w:trHeight w:val="992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4.4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80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4.5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ind w:right="-108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848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CF1114" w:rsidRDefault="00826411" w:rsidP="003360FC">
            <w:pPr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Ширина дверных проемов не менее 0,9 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:rsidR="00826411" w:rsidRPr="00CF1114" w:rsidRDefault="00826411" w:rsidP="003360FC">
            <w:pPr>
              <w:rPr>
                <w:sz w:val="22"/>
                <w:szCs w:val="22"/>
              </w:rPr>
            </w:pPr>
            <w:r w:rsidRPr="00CF1114">
              <w:rPr>
                <w:sz w:val="22"/>
                <w:szCs w:val="22"/>
              </w:rPr>
              <w:t>К,О,С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0"/>
                <w:szCs w:val="20"/>
              </w:rPr>
              <w:t xml:space="preserve">Расширить дверные проемы 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КР</w:t>
            </w:r>
          </w:p>
        </w:tc>
      </w:tr>
    </w:tbl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II</w:t>
      </w:r>
      <w:r w:rsidRPr="003360FC">
        <w:rPr>
          <w:b/>
          <w:bCs/>
          <w:sz w:val="24"/>
          <w:szCs w:val="24"/>
        </w:rPr>
        <w:t>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4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826411" w:rsidRPr="003B7BC4">
        <w:trPr>
          <w:trHeight w:val="473"/>
        </w:trPr>
        <w:tc>
          <w:tcPr>
            <w:tcW w:w="2696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551"/>
        </w:trPr>
        <w:tc>
          <w:tcPr>
            <w:tcW w:w="2696" w:type="dxa"/>
            <w:vMerge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</w:p>
        </w:tc>
      </w:tr>
      <w:tr w:rsidR="00826411" w:rsidRPr="003B7BC4">
        <w:trPr>
          <w:trHeight w:val="687"/>
        </w:trPr>
        <w:tc>
          <w:tcPr>
            <w:tcW w:w="2696" w:type="dxa"/>
          </w:tcPr>
          <w:p w:rsidR="00826411" w:rsidRPr="00444673" w:rsidRDefault="00826411" w:rsidP="003360FC">
            <w:pPr>
              <w:jc w:val="center"/>
              <w:rPr>
                <w:sz w:val="22"/>
                <w:szCs w:val="22"/>
              </w:rPr>
            </w:pPr>
            <w:r w:rsidRPr="00444673">
              <w:rPr>
                <w:sz w:val="24"/>
                <w:szCs w:val="24"/>
              </w:rPr>
              <w:t>Зоны целевого назначения здания</w:t>
            </w:r>
          </w:p>
        </w:tc>
        <w:tc>
          <w:tcPr>
            <w:tcW w:w="2365" w:type="dxa"/>
            <w:vAlign w:val="center"/>
          </w:tcPr>
          <w:p w:rsidR="00826411" w:rsidRPr="00444673" w:rsidRDefault="00826411" w:rsidP="003360FC">
            <w:pPr>
              <w:jc w:val="center"/>
              <w:rPr>
                <w:sz w:val="22"/>
                <w:szCs w:val="22"/>
              </w:rPr>
            </w:pPr>
            <w:r w:rsidRPr="00444673">
              <w:rPr>
                <w:sz w:val="22"/>
                <w:szCs w:val="22"/>
              </w:rPr>
              <w:t xml:space="preserve">ДУ (К, С)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444673">
              <w:rPr>
                <w:sz w:val="22"/>
                <w:szCs w:val="22"/>
              </w:rPr>
              <w:t>ДП-И (О, Г, У)</w:t>
            </w: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rPr>
                <w:sz w:val="16"/>
                <w:szCs w:val="16"/>
              </w:rPr>
            </w:pP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21,22,24</w:t>
            </w:r>
          </w:p>
        </w:tc>
        <w:tc>
          <w:tcPr>
            <w:tcW w:w="3325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826411" w:rsidRPr="003360FC" w:rsidRDefault="00826411" w:rsidP="003360FC">
      <w:pPr>
        <w:ind w:firstLine="708"/>
        <w:rPr>
          <w:sz w:val="20"/>
          <w:szCs w:val="20"/>
        </w:rPr>
      </w:pPr>
    </w:p>
    <w:p w:rsidR="00826411" w:rsidRPr="003360FC" w:rsidRDefault="00826411" w:rsidP="003360FC">
      <w:pPr>
        <w:ind w:firstLine="708"/>
        <w:rPr>
          <w:sz w:val="20"/>
          <w:szCs w:val="20"/>
        </w:rPr>
      </w:pPr>
    </w:p>
    <w:p w:rsidR="00826411" w:rsidRPr="003360FC" w:rsidRDefault="00826411" w:rsidP="003360FC">
      <w:pPr>
        <w:jc w:val="right"/>
        <w:rPr>
          <w:sz w:val="18"/>
          <w:szCs w:val="18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right"/>
        <w:rPr>
          <w:sz w:val="22"/>
          <w:szCs w:val="22"/>
        </w:rPr>
      </w:pPr>
    </w:p>
    <w:p w:rsidR="00826411" w:rsidRPr="003360FC" w:rsidRDefault="001910E5" w:rsidP="003360FC">
      <w:pPr>
        <w:jc w:val="right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145415</wp:posOffset>
            </wp:positionV>
            <wp:extent cx="3085465" cy="4112895"/>
            <wp:effectExtent l="0" t="0" r="0" b="0"/>
            <wp:wrapThrough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hrough>
            <wp:docPr id="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1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4185" cy="3909060"/>
            <wp:effectExtent l="0" t="0" r="0" b="0"/>
            <wp:docPr id="1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right"/>
        <w:rPr>
          <w:sz w:val="24"/>
          <w:szCs w:val="24"/>
        </w:rPr>
      </w:pPr>
      <w:r>
        <w:rPr>
          <w:sz w:val="24"/>
          <w:szCs w:val="24"/>
        </w:rPr>
        <w:t>Фото 13</w:t>
      </w: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Default="00826411">
      <w:pPr>
        <w:rPr>
          <w:sz w:val="24"/>
          <w:szCs w:val="24"/>
        </w:rPr>
      </w:pPr>
      <w:r>
        <w:rPr>
          <w:sz w:val="24"/>
          <w:szCs w:val="24"/>
        </w:rPr>
        <w:t>Фото 14</w:t>
      </w:r>
    </w:p>
    <w:p w:rsidR="00826411" w:rsidRDefault="00826411" w:rsidP="007E4BA2">
      <w:pPr>
        <w:ind w:left="7788" w:firstLine="708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6411" w:rsidRDefault="001910E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2385" cy="3416300"/>
            <wp:effectExtent l="0" t="0" r="0" b="0"/>
            <wp:docPr id="1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sz w:val="24"/>
          <w:szCs w:val="24"/>
        </w:rPr>
      </w:pPr>
    </w:p>
    <w:p w:rsidR="00826411" w:rsidRDefault="00826411" w:rsidP="007E4BA2">
      <w:pPr>
        <w:rPr>
          <w:sz w:val="24"/>
          <w:szCs w:val="24"/>
        </w:rPr>
      </w:pPr>
      <w:r>
        <w:rPr>
          <w:sz w:val="24"/>
          <w:szCs w:val="24"/>
        </w:rPr>
        <w:t>Фото 15</w:t>
      </w: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1910E5" w:rsidP="003360FC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3685" cy="3738245"/>
            <wp:effectExtent l="0" t="0" r="0" b="0"/>
            <wp:docPr id="1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3360FC">
      <w:pPr>
        <w:jc w:val="right"/>
        <w:rPr>
          <w:sz w:val="24"/>
          <w:szCs w:val="24"/>
        </w:rPr>
      </w:pPr>
      <w:r>
        <w:rPr>
          <w:sz w:val="24"/>
          <w:szCs w:val="24"/>
        </w:rPr>
        <w:t>Фото 16</w:t>
      </w: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1910E5" w:rsidP="00C91236">
      <w:pPr>
        <w:tabs>
          <w:tab w:val="left" w:pos="5812"/>
        </w:tabs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-6942455</wp:posOffset>
            </wp:positionV>
            <wp:extent cx="4413885" cy="5881370"/>
            <wp:effectExtent l="0" t="0" r="0" b="0"/>
            <wp:wrapThrough wrapText="bothSides">
              <wp:wrapPolygon edited="0">
                <wp:start x="0" y="0"/>
                <wp:lineTo x="0" y="21549"/>
                <wp:lineTo x="21535" y="21549"/>
                <wp:lineTo x="21535" y="0"/>
                <wp:lineTo x="0" y="0"/>
              </wp:wrapPolygon>
            </wp:wrapThrough>
            <wp:docPr id="3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588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411">
        <w:rPr>
          <w:sz w:val="24"/>
          <w:szCs w:val="24"/>
        </w:rPr>
        <w:t>фото 17</w:t>
      </w:r>
    </w:p>
    <w:p w:rsidR="00826411" w:rsidRPr="003360FC" w:rsidRDefault="001910E5" w:rsidP="003360FC">
      <w:pPr>
        <w:tabs>
          <w:tab w:val="left" w:pos="5812"/>
        </w:tabs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114300</wp:posOffset>
            </wp:positionV>
            <wp:extent cx="2810510" cy="2443480"/>
            <wp:effectExtent l="0" t="0" r="0" b="0"/>
            <wp:wrapThrough wrapText="bothSides">
              <wp:wrapPolygon edited="0">
                <wp:start x="0" y="0"/>
                <wp:lineTo x="0" y="21387"/>
                <wp:lineTo x="21522" y="21387"/>
                <wp:lineTo x="21522" y="0"/>
                <wp:lineTo x="0" y="0"/>
              </wp:wrapPolygon>
            </wp:wrapThrough>
            <wp:docPr id="3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82215" cy="2532380"/>
            <wp:effectExtent l="0" t="0" r="0" b="0"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 w:rsidP="003360FC">
      <w:pPr>
        <w:jc w:val="both"/>
        <w:rPr>
          <w:sz w:val="24"/>
          <w:szCs w:val="24"/>
        </w:rPr>
      </w:pPr>
      <w:r>
        <w:rPr>
          <w:sz w:val="24"/>
          <w:szCs w:val="24"/>
        </w:rPr>
        <w:t>Фото 18</w:t>
      </w:r>
    </w:p>
    <w:p w:rsidR="00826411" w:rsidRDefault="00826411" w:rsidP="007B22A9">
      <w:pPr>
        <w:jc w:val="right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t>Фото 19</w:t>
      </w:r>
    </w:p>
    <w:p w:rsidR="00826411" w:rsidRDefault="00826411" w:rsidP="007B22A9">
      <w:pPr>
        <w:tabs>
          <w:tab w:val="left" w:pos="7691"/>
        </w:tabs>
        <w:jc w:val="both"/>
        <w:rPr>
          <w:sz w:val="24"/>
          <w:szCs w:val="24"/>
        </w:rPr>
      </w:pPr>
    </w:p>
    <w:p w:rsidR="00826411" w:rsidRDefault="00826411" w:rsidP="003360FC">
      <w:pPr>
        <w:jc w:val="both"/>
        <w:rPr>
          <w:sz w:val="24"/>
          <w:szCs w:val="24"/>
        </w:rPr>
      </w:pPr>
    </w:p>
    <w:p w:rsidR="00826411" w:rsidRDefault="001910E5" w:rsidP="003360F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8410" cy="4963795"/>
            <wp:effectExtent l="0" t="0" r="0" b="0"/>
            <wp:docPr id="2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7B22A9">
      <w:pPr>
        <w:tabs>
          <w:tab w:val="left" w:pos="8025"/>
        </w:tabs>
        <w:jc w:val="both"/>
        <w:rPr>
          <w:sz w:val="24"/>
          <w:szCs w:val="24"/>
        </w:rPr>
      </w:pPr>
    </w:p>
    <w:p w:rsidR="00826411" w:rsidRDefault="00826411" w:rsidP="007B22A9">
      <w:pPr>
        <w:jc w:val="right"/>
        <w:rPr>
          <w:sz w:val="24"/>
          <w:szCs w:val="24"/>
        </w:rPr>
      </w:pPr>
    </w:p>
    <w:p w:rsidR="00826411" w:rsidRDefault="00826411" w:rsidP="007B22A9">
      <w:pPr>
        <w:rPr>
          <w:sz w:val="24"/>
          <w:szCs w:val="24"/>
        </w:rPr>
      </w:pPr>
      <w:r>
        <w:rPr>
          <w:sz w:val="24"/>
          <w:szCs w:val="24"/>
        </w:rPr>
        <w:tab/>
        <w:t>Фото 20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right"/>
        <w:rPr>
          <w:sz w:val="24"/>
          <w:szCs w:val="24"/>
        </w:rPr>
      </w:pPr>
    </w:p>
    <w:p w:rsidR="00826411" w:rsidRPr="003360FC" w:rsidRDefault="00826411" w:rsidP="003360FC">
      <w:pPr>
        <w:tabs>
          <w:tab w:val="left" w:pos="8025"/>
        </w:tabs>
        <w:jc w:val="both"/>
        <w:rPr>
          <w:sz w:val="24"/>
          <w:szCs w:val="24"/>
        </w:rPr>
      </w:pPr>
    </w:p>
    <w:p w:rsidR="00826411" w:rsidRPr="003360FC" w:rsidRDefault="00826411" w:rsidP="007E4BA2">
      <w:pPr>
        <w:rPr>
          <w:sz w:val="22"/>
          <w:szCs w:val="22"/>
        </w:rPr>
      </w:pPr>
      <w:r>
        <w:rPr>
          <w:sz w:val="24"/>
          <w:szCs w:val="24"/>
        </w:rPr>
        <w:br w:type="page"/>
      </w:r>
    </w:p>
    <w:p w:rsidR="00826411" w:rsidRPr="003360FC" w:rsidRDefault="00826411" w:rsidP="003360FC">
      <w:pPr>
        <w:shd w:val="clear" w:color="auto" w:fill="FFFFFF"/>
        <w:jc w:val="right"/>
        <w:rPr>
          <w:sz w:val="22"/>
          <w:szCs w:val="22"/>
        </w:rPr>
      </w:pPr>
      <w:r w:rsidRPr="003360FC">
        <w:rPr>
          <w:sz w:val="22"/>
          <w:szCs w:val="22"/>
        </w:rPr>
        <w:lastRenderedPageBreak/>
        <w:t>Приложение 5</w:t>
      </w:r>
    </w:p>
    <w:p w:rsidR="00826411" w:rsidRPr="003360FC" w:rsidRDefault="00826411" w:rsidP="003360FC">
      <w:pPr>
        <w:ind w:firstLine="709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 xml:space="preserve">к Акту обследования ОСИ к паспорту доступности ОСИ № ________   </w:t>
      </w:r>
      <w:r w:rsidRPr="00475D4F">
        <w:rPr>
          <w:sz w:val="22"/>
          <w:szCs w:val="22"/>
        </w:rPr>
        <w:t>от «</w:t>
      </w:r>
      <w:r>
        <w:rPr>
          <w:sz w:val="22"/>
          <w:szCs w:val="22"/>
        </w:rPr>
        <w:t>18</w:t>
      </w:r>
      <w:r w:rsidRPr="00475D4F">
        <w:rPr>
          <w:sz w:val="22"/>
          <w:szCs w:val="22"/>
        </w:rPr>
        <w:t>» декабря 201</w:t>
      </w:r>
      <w:r>
        <w:rPr>
          <w:sz w:val="22"/>
          <w:szCs w:val="22"/>
        </w:rPr>
        <w:t>7</w:t>
      </w:r>
      <w:r w:rsidRPr="00475D4F">
        <w:rPr>
          <w:sz w:val="22"/>
          <w:szCs w:val="22"/>
        </w:rPr>
        <w:t xml:space="preserve">г </w:t>
      </w:r>
    </w:p>
    <w:p w:rsidR="00826411" w:rsidRPr="003360FC" w:rsidRDefault="00826411" w:rsidP="003360FC">
      <w:pPr>
        <w:ind w:firstLine="709"/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5. Санитарно-гигиенических помещений</w:t>
      </w: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 xml:space="preserve">«Детский сад </w:t>
      </w:r>
      <w:r w:rsidRPr="003360FC">
        <w:rPr>
          <w:sz w:val="24"/>
          <w:szCs w:val="24"/>
          <w:u w:val="single"/>
        </w:rPr>
        <w:t>№</w:t>
      </w:r>
      <w:r>
        <w:rPr>
          <w:sz w:val="24"/>
          <w:szCs w:val="24"/>
          <w:u w:val="single"/>
        </w:rPr>
        <w:t xml:space="preserve">8«Сказка» 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Смоляниново</w:t>
      </w:r>
      <w:r w:rsidRPr="003360FC">
        <w:rPr>
          <w:sz w:val="24"/>
          <w:szCs w:val="24"/>
          <w:u w:val="single"/>
        </w:rPr>
        <w:t xml:space="preserve">Шкотовского муниципального района Приморского края </w:t>
      </w:r>
    </w:p>
    <w:p w:rsidR="00826411" w:rsidRPr="003360FC" w:rsidRDefault="00826411" w:rsidP="003360FC">
      <w:pPr>
        <w:jc w:val="center"/>
        <w:rPr>
          <w:sz w:val="20"/>
          <w:szCs w:val="20"/>
          <w:u w:val="single"/>
        </w:rPr>
      </w:pP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адрес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tbl>
      <w:tblPr>
        <w:tblW w:w="1042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26411" w:rsidRPr="003B7BC4">
        <w:tc>
          <w:tcPr>
            <w:tcW w:w="392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2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360FC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Виды работ</w:t>
            </w:r>
          </w:p>
        </w:tc>
      </w:tr>
      <w:tr w:rsidR="00826411" w:rsidRPr="003B7BC4">
        <w:trPr>
          <w:trHeight w:val="942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18"/>
                <w:szCs w:val="18"/>
              </w:rPr>
            </w:pPr>
            <w:r w:rsidRPr="003360FC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Default="00826411" w:rsidP="00475D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34,38,5, 16, 26, 37, </w:t>
            </w:r>
          </w:p>
          <w:p w:rsidR="00826411" w:rsidRPr="003360FC" w:rsidRDefault="00826411" w:rsidP="00475D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17, 25 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21,22</w:t>
            </w: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Входной  проем  менее 0,9 м.</w:t>
            </w:r>
            <w:r w:rsidRPr="003360FC">
              <w:rPr>
                <w:sz w:val="20"/>
                <w:szCs w:val="20"/>
              </w:rPr>
              <w:t xml:space="preserve"> Выключатели и розетки в помещениях - на высоте 1,5 м от уровня пола.</w:t>
            </w:r>
            <w:r>
              <w:rPr>
                <w:sz w:val="20"/>
                <w:szCs w:val="20"/>
              </w:rPr>
              <w:t xml:space="preserve"> Нет тактильного оборудования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кнопки вызова персонала.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крючков для одежды, костылей и других принадлежностей.</w:t>
            </w:r>
          </w:p>
          <w:p w:rsidR="00826411" w:rsidRPr="003360FC" w:rsidRDefault="00826411" w:rsidP="00475D4F">
            <w:pPr>
              <w:rPr>
                <w:sz w:val="22"/>
                <w:szCs w:val="22"/>
              </w:rPr>
            </w:pPr>
            <w:r w:rsidRPr="003360FC">
              <w:rPr>
                <w:sz w:val="20"/>
                <w:szCs w:val="20"/>
              </w:rPr>
              <w:t>Нет поручней, штанг</w:t>
            </w:r>
            <w:r>
              <w:rPr>
                <w:sz w:val="20"/>
                <w:szCs w:val="20"/>
              </w:rPr>
              <w:t>, унитазы,</w:t>
            </w:r>
            <w:r w:rsidRPr="003360FC">
              <w:rPr>
                <w:sz w:val="20"/>
                <w:szCs w:val="20"/>
              </w:rPr>
              <w:t xml:space="preserve">умывальники, </w:t>
            </w:r>
            <w:r>
              <w:rPr>
                <w:sz w:val="20"/>
                <w:szCs w:val="20"/>
              </w:rPr>
              <w:t xml:space="preserve">смесители </w:t>
            </w:r>
            <w:r w:rsidRPr="003360FC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адаптированы</w:t>
            </w:r>
            <w:r w:rsidRPr="003360FC">
              <w:rPr>
                <w:sz w:val="20"/>
                <w:szCs w:val="20"/>
              </w:rPr>
              <w:t xml:space="preserve"> для инвалидов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К,О,С,Г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Установить кнопку вызова персонала, крючки для одежды, костылей и других принадлежностей. Установка опорных поручней, установка унитазов, оборудовать умывальники</w:t>
            </w:r>
            <w:r>
              <w:rPr>
                <w:sz w:val="20"/>
                <w:szCs w:val="20"/>
              </w:rPr>
              <w:t xml:space="preserve">, смесители адаптированные </w:t>
            </w:r>
            <w:r w:rsidRPr="003360FC">
              <w:rPr>
                <w:sz w:val="20"/>
                <w:szCs w:val="20"/>
              </w:rPr>
              <w:t xml:space="preserve"> для инвалидов.</w:t>
            </w:r>
            <w:r>
              <w:rPr>
                <w:sz w:val="20"/>
                <w:szCs w:val="20"/>
              </w:rPr>
              <w:t xml:space="preserve"> Нет тактильного оборудования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691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475D4F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C91236" w:rsidRDefault="00826411" w:rsidP="003360FC">
            <w:pPr>
              <w:rPr>
                <w:sz w:val="20"/>
                <w:szCs w:val="20"/>
              </w:rPr>
            </w:pPr>
            <w:r w:rsidRPr="00C91236">
              <w:rPr>
                <w:sz w:val="20"/>
                <w:szCs w:val="20"/>
              </w:rPr>
              <w:t>Нет места для оборудования душевой комнаты</w:t>
            </w:r>
            <w:r>
              <w:rPr>
                <w:sz w:val="20"/>
                <w:szCs w:val="20"/>
              </w:rPr>
              <w:t>(ванны)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У,</w:t>
            </w:r>
            <w:r w:rsidRPr="003360FC">
              <w:rPr>
                <w:sz w:val="22"/>
                <w:szCs w:val="22"/>
              </w:rPr>
              <w:t>К,О,С,Г</w:t>
            </w:r>
          </w:p>
        </w:tc>
        <w:tc>
          <w:tcPr>
            <w:tcW w:w="1985" w:type="dxa"/>
            <w:vAlign w:val="center"/>
          </w:tcPr>
          <w:p w:rsidR="00826411" w:rsidRPr="00C91236" w:rsidRDefault="00826411" w:rsidP="003360FC">
            <w:pPr>
              <w:rPr>
                <w:sz w:val="20"/>
                <w:szCs w:val="20"/>
              </w:rPr>
            </w:pPr>
            <w:r w:rsidRPr="00C91236">
              <w:rPr>
                <w:sz w:val="20"/>
                <w:szCs w:val="20"/>
              </w:rPr>
              <w:t>Нет технической возможности оборудования душевой комнаты(ванной)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697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 xml:space="preserve">Бытовая комната </w:t>
            </w:r>
          </w:p>
          <w:p w:rsidR="00826411" w:rsidRPr="003360FC" w:rsidRDefault="00826411" w:rsidP="00475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(раздевалка</w:t>
            </w:r>
            <w:r w:rsidRPr="003360FC">
              <w:rPr>
                <w:sz w:val="22"/>
                <w:szCs w:val="22"/>
              </w:rPr>
              <w:t>):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</w:p>
          <w:p w:rsidR="00826411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</w:t>
            </w:r>
          </w:p>
          <w:p w:rsidR="00826411" w:rsidRDefault="00826411" w:rsidP="00475D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</w:t>
            </w:r>
          </w:p>
          <w:p w:rsidR="00826411" w:rsidRPr="003360FC" w:rsidRDefault="00826411" w:rsidP="00475D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Ширина дверного проема в свету менее 0,9 м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Проходы между рядами для шкафов гардеробных шириной менее  2,4 м, нет звукового оповещения</w:t>
            </w:r>
            <w:r>
              <w:rPr>
                <w:sz w:val="20"/>
                <w:szCs w:val="20"/>
              </w:rPr>
              <w:t xml:space="preserve">. </w:t>
            </w:r>
          </w:p>
          <w:p w:rsidR="00826411" w:rsidRPr="003360FC" w:rsidRDefault="00826411" w:rsidP="003360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тактильного обозначения</w:t>
            </w:r>
          </w:p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К, О</w:t>
            </w:r>
            <w:r>
              <w:rPr>
                <w:sz w:val="22"/>
                <w:szCs w:val="22"/>
              </w:rPr>
              <w:t>,С</w:t>
            </w:r>
          </w:p>
        </w:tc>
        <w:tc>
          <w:tcPr>
            <w:tcW w:w="1985" w:type="dxa"/>
            <w:vAlign w:val="center"/>
          </w:tcPr>
          <w:p w:rsidR="00826411" w:rsidRPr="003360FC" w:rsidRDefault="00826411" w:rsidP="003360FC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Расширить дверные проемы, выделить специальные зоны у входной двери для обеспечения предоставления услуг инвалидам-колясочникам. Установка опорных поручней, установ</w:t>
            </w:r>
            <w:r>
              <w:rPr>
                <w:sz w:val="20"/>
                <w:szCs w:val="20"/>
              </w:rPr>
              <w:t>и</w:t>
            </w:r>
            <w:r w:rsidRPr="003360FC">
              <w:rPr>
                <w:sz w:val="20"/>
                <w:szCs w:val="20"/>
              </w:rPr>
              <w:t>ть звуковое оповещение</w:t>
            </w:r>
            <w:r>
              <w:rPr>
                <w:sz w:val="20"/>
                <w:szCs w:val="20"/>
              </w:rPr>
              <w:t>. Нет тактильного обозначения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КР</w:t>
            </w:r>
          </w:p>
        </w:tc>
      </w:tr>
      <w:tr w:rsidR="00826411" w:rsidRPr="003B7BC4">
        <w:trPr>
          <w:trHeight w:val="2545"/>
        </w:trPr>
        <w:tc>
          <w:tcPr>
            <w:tcW w:w="392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826411" w:rsidRPr="003360FC" w:rsidRDefault="00826411" w:rsidP="00BC3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Входной  проем  менее 0,9 м.</w:t>
            </w:r>
            <w:r w:rsidRPr="003360FC">
              <w:rPr>
                <w:sz w:val="20"/>
                <w:szCs w:val="20"/>
              </w:rPr>
              <w:t xml:space="preserve"> Выключатели и розетки в помещениях - на высоте 1,5 м от уровня пола.</w:t>
            </w:r>
          </w:p>
          <w:p w:rsidR="00826411" w:rsidRPr="003360FC" w:rsidRDefault="00826411" w:rsidP="00BC35E3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кнопки вызова персонала.</w:t>
            </w:r>
          </w:p>
          <w:p w:rsidR="00826411" w:rsidRPr="003360FC" w:rsidRDefault="00826411" w:rsidP="00BC35E3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крючков для одежды, костылей и других принадлежностей.</w:t>
            </w:r>
          </w:p>
          <w:p w:rsidR="00826411" w:rsidRDefault="00826411" w:rsidP="00BC35E3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Нет поручней, штанг</w:t>
            </w:r>
            <w:r>
              <w:rPr>
                <w:sz w:val="20"/>
                <w:szCs w:val="20"/>
              </w:rPr>
              <w:t>, унитазы,</w:t>
            </w:r>
          </w:p>
          <w:p w:rsidR="00826411" w:rsidRPr="003360FC" w:rsidRDefault="00826411" w:rsidP="00BC35E3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 xml:space="preserve">умывальники, </w:t>
            </w:r>
            <w:r>
              <w:rPr>
                <w:sz w:val="20"/>
                <w:szCs w:val="20"/>
              </w:rPr>
              <w:t xml:space="preserve">смесители </w:t>
            </w:r>
            <w:r w:rsidRPr="003360FC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lastRenderedPageBreak/>
              <w:t>адаптированы</w:t>
            </w:r>
            <w:r w:rsidRPr="003360FC">
              <w:rPr>
                <w:sz w:val="20"/>
                <w:szCs w:val="20"/>
              </w:rPr>
              <w:t xml:space="preserve"> для инвалидов. Ширина дверного проема в свету менее 0,9 м</w:t>
            </w:r>
          </w:p>
          <w:p w:rsidR="00826411" w:rsidRPr="003360FC" w:rsidRDefault="00826411" w:rsidP="00BC35E3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Проходы между рядами для шкафов гардеробных шириной менее  2,4 м, нет звукового оповещения</w:t>
            </w:r>
          </w:p>
          <w:p w:rsidR="00826411" w:rsidRPr="003360FC" w:rsidRDefault="00826411" w:rsidP="00BC35E3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lastRenderedPageBreak/>
              <w:t>К,О,С,Г</w:t>
            </w:r>
          </w:p>
        </w:tc>
        <w:tc>
          <w:tcPr>
            <w:tcW w:w="1985" w:type="dxa"/>
            <w:vAlign w:val="center"/>
          </w:tcPr>
          <w:p w:rsidR="00826411" w:rsidRDefault="00826411" w:rsidP="00CD0CF1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Установить кнопку вызова персонала, крючки для одежды, костылей и других принадлежностей. Установка опорных поручней, установка унитазов, оборудовать умывальники</w:t>
            </w:r>
            <w:r>
              <w:rPr>
                <w:sz w:val="20"/>
                <w:szCs w:val="20"/>
              </w:rPr>
              <w:t>, смесителиадаптиров</w:t>
            </w:r>
            <w:r>
              <w:rPr>
                <w:sz w:val="20"/>
                <w:szCs w:val="20"/>
              </w:rPr>
              <w:lastRenderedPageBreak/>
              <w:t xml:space="preserve">анные </w:t>
            </w:r>
            <w:r w:rsidRPr="003360FC">
              <w:rPr>
                <w:sz w:val="20"/>
                <w:szCs w:val="20"/>
              </w:rPr>
              <w:t xml:space="preserve"> для инвалидов.</w:t>
            </w:r>
            <w:r w:rsidRPr="00C91236">
              <w:rPr>
                <w:sz w:val="20"/>
                <w:szCs w:val="20"/>
              </w:rPr>
              <w:t xml:space="preserve"> Нет технической возможности оборудования душевой комнаты(ванной)</w:t>
            </w:r>
          </w:p>
          <w:p w:rsidR="00826411" w:rsidRPr="003360FC" w:rsidRDefault="00826411" w:rsidP="00CD0CF1">
            <w:pPr>
              <w:rPr>
                <w:sz w:val="20"/>
                <w:szCs w:val="20"/>
              </w:rPr>
            </w:pPr>
            <w:r w:rsidRPr="003360FC">
              <w:rPr>
                <w:sz w:val="20"/>
                <w:szCs w:val="20"/>
              </w:rPr>
              <w:t>Расширить дверные проемы, выделить специальные зоны у входной двери для обеспечения предоставления услуг инвалидам-колясочникам. Установка опорных поручней, установ</w:t>
            </w:r>
            <w:r>
              <w:rPr>
                <w:sz w:val="20"/>
                <w:szCs w:val="20"/>
              </w:rPr>
              <w:t>и</w:t>
            </w:r>
            <w:r w:rsidRPr="003360FC">
              <w:rPr>
                <w:sz w:val="20"/>
                <w:szCs w:val="20"/>
              </w:rPr>
              <w:t>ть звуковое оповещение</w:t>
            </w:r>
            <w:r>
              <w:rPr>
                <w:sz w:val="20"/>
                <w:szCs w:val="20"/>
              </w:rPr>
              <w:t>. Установить звуковое оповещение, тактильное оборудование.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lastRenderedPageBreak/>
              <w:t>КР</w:t>
            </w:r>
          </w:p>
        </w:tc>
      </w:tr>
    </w:tbl>
    <w:p w:rsidR="00826411" w:rsidRPr="003360FC" w:rsidRDefault="00826411" w:rsidP="003360FC">
      <w:pPr>
        <w:jc w:val="center"/>
        <w:rPr>
          <w:sz w:val="16"/>
          <w:szCs w:val="16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II</w:t>
      </w:r>
      <w:r w:rsidRPr="003360FC">
        <w:rPr>
          <w:b/>
          <w:bCs/>
          <w:sz w:val="24"/>
          <w:szCs w:val="24"/>
        </w:rPr>
        <w:t>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3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4"/>
        <w:gridCol w:w="2365"/>
        <w:gridCol w:w="1075"/>
        <w:gridCol w:w="1029"/>
        <w:gridCol w:w="3325"/>
      </w:tblGrid>
      <w:tr w:rsidR="00826411" w:rsidRPr="003B7BC4">
        <w:trPr>
          <w:trHeight w:val="473"/>
        </w:trPr>
        <w:tc>
          <w:tcPr>
            <w:tcW w:w="2554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551"/>
        </w:trPr>
        <w:tc>
          <w:tcPr>
            <w:tcW w:w="2554" w:type="dxa"/>
            <w:vMerge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3325" w:type="dxa"/>
            <w:vMerge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</w:p>
        </w:tc>
      </w:tr>
      <w:tr w:rsidR="00826411" w:rsidRPr="003B7BC4">
        <w:trPr>
          <w:trHeight w:val="687"/>
        </w:trPr>
        <w:tc>
          <w:tcPr>
            <w:tcW w:w="2554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П-И</w:t>
            </w:r>
            <w:r w:rsidRPr="003360FC">
              <w:rPr>
                <w:sz w:val="22"/>
                <w:szCs w:val="22"/>
              </w:rPr>
              <w:t xml:space="preserve"> (У,Г</w:t>
            </w:r>
            <w:r>
              <w:rPr>
                <w:sz w:val="22"/>
                <w:szCs w:val="22"/>
              </w:rPr>
              <w:t>,О</w:t>
            </w:r>
            <w:r w:rsidRPr="003360FC">
              <w:rPr>
                <w:sz w:val="22"/>
                <w:szCs w:val="22"/>
              </w:rPr>
              <w:t xml:space="preserve">)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ВНД (К, С)</w:t>
            </w: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21, 22</w:t>
            </w:r>
          </w:p>
        </w:tc>
        <w:tc>
          <w:tcPr>
            <w:tcW w:w="3325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 xml:space="preserve">Капитальный ремонт   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</w:tbl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2"/>
          <w:szCs w:val="22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18"/>
          <w:szCs w:val="18"/>
        </w:rPr>
      </w:pPr>
    </w:p>
    <w:p w:rsidR="00826411" w:rsidRPr="003360FC" w:rsidRDefault="00826411" w:rsidP="003360FC">
      <w:pPr>
        <w:jc w:val="both"/>
        <w:rPr>
          <w:sz w:val="18"/>
          <w:szCs w:val="18"/>
        </w:rPr>
      </w:pPr>
    </w:p>
    <w:p w:rsidR="00826411" w:rsidRPr="003360FC" w:rsidRDefault="00826411" w:rsidP="003360FC">
      <w:pPr>
        <w:jc w:val="both"/>
        <w:rPr>
          <w:sz w:val="22"/>
          <w:szCs w:val="22"/>
        </w:rPr>
      </w:pPr>
    </w:p>
    <w:p w:rsidR="00826411" w:rsidRDefault="0082641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6411" w:rsidRPr="003360FC" w:rsidRDefault="001910E5" w:rsidP="003360F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5485" cy="4320540"/>
            <wp:effectExtent l="0" t="0" r="0" b="0"/>
            <wp:docPr id="2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BF2C18">
      <w:pPr>
        <w:rPr>
          <w:sz w:val="24"/>
          <w:szCs w:val="24"/>
        </w:rPr>
      </w:pPr>
      <w:r>
        <w:rPr>
          <w:sz w:val="24"/>
          <w:szCs w:val="24"/>
        </w:rPr>
        <w:t>Фото 21</w:t>
      </w: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142E08">
      <w:pPr>
        <w:jc w:val="center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Pr="003360FC" w:rsidRDefault="00826411" w:rsidP="003360FC">
      <w:pPr>
        <w:jc w:val="both"/>
        <w:rPr>
          <w:sz w:val="24"/>
          <w:szCs w:val="24"/>
        </w:rPr>
      </w:pPr>
    </w:p>
    <w:p w:rsidR="00826411" w:rsidRDefault="001910E5" w:rsidP="003360FC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6135" cy="3255645"/>
            <wp:effectExtent l="0" t="0" r="0" b="0"/>
            <wp:docPr id="2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7E4BA2">
      <w:pPr>
        <w:tabs>
          <w:tab w:val="left" w:pos="6210"/>
        </w:tabs>
        <w:rPr>
          <w:sz w:val="24"/>
          <w:szCs w:val="24"/>
        </w:rPr>
      </w:pPr>
      <w:r>
        <w:rPr>
          <w:sz w:val="24"/>
          <w:szCs w:val="24"/>
        </w:rPr>
        <w:t>Фото 22</w:t>
      </w:r>
    </w:p>
    <w:p w:rsidR="00826411" w:rsidRDefault="00826411" w:rsidP="003360FC">
      <w:pPr>
        <w:jc w:val="both"/>
        <w:rPr>
          <w:noProof/>
          <w:sz w:val="24"/>
          <w:szCs w:val="24"/>
          <w:lang w:eastAsia="ru-RU"/>
        </w:rPr>
      </w:pPr>
    </w:p>
    <w:p w:rsidR="00826411" w:rsidRDefault="00826411" w:rsidP="00A264C8">
      <w:pPr>
        <w:ind w:left="1416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 w:rsidRPr="003360FC">
        <w:rPr>
          <w:sz w:val="22"/>
          <w:szCs w:val="22"/>
        </w:rPr>
        <w:lastRenderedPageBreak/>
        <w:t>Приложение 6</w:t>
      </w:r>
    </w:p>
    <w:p w:rsidR="00826411" w:rsidRPr="00A264C8" w:rsidRDefault="00826411" w:rsidP="00A264C8">
      <w:pPr>
        <w:ind w:left="1416"/>
        <w:jc w:val="right"/>
        <w:rPr>
          <w:sz w:val="24"/>
          <w:szCs w:val="24"/>
        </w:rPr>
      </w:pPr>
    </w:p>
    <w:p w:rsidR="00826411" w:rsidRPr="003360FC" w:rsidRDefault="00826411" w:rsidP="003360FC">
      <w:pPr>
        <w:ind w:firstLine="709"/>
        <w:jc w:val="right"/>
        <w:rPr>
          <w:sz w:val="22"/>
          <w:szCs w:val="22"/>
        </w:rPr>
      </w:pPr>
      <w:r w:rsidRPr="003360FC">
        <w:rPr>
          <w:sz w:val="22"/>
          <w:szCs w:val="22"/>
        </w:rPr>
        <w:t>к Акту обследования ОСИ к паспорту доступности ОСИ № ______</w:t>
      </w:r>
      <w:r w:rsidRPr="00142E08">
        <w:rPr>
          <w:sz w:val="22"/>
          <w:szCs w:val="22"/>
        </w:rPr>
        <w:t>_от «</w:t>
      </w:r>
      <w:r w:rsidRPr="00142E08">
        <w:rPr>
          <w:sz w:val="22"/>
          <w:szCs w:val="22"/>
          <w:u w:val="single"/>
        </w:rPr>
        <w:t xml:space="preserve">18 </w:t>
      </w:r>
      <w:r w:rsidRPr="00142E08">
        <w:rPr>
          <w:sz w:val="22"/>
          <w:szCs w:val="22"/>
        </w:rPr>
        <w:t xml:space="preserve">» </w:t>
      </w:r>
      <w:r w:rsidRPr="00142E08">
        <w:rPr>
          <w:sz w:val="22"/>
          <w:szCs w:val="22"/>
          <w:u w:val="single"/>
        </w:rPr>
        <w:t>декабря  201</w:t>
      </w:r>
      <w:r>
        <w:rPr>
          <w:sz w:val="22"/>
          <w:szCs w:val="22"/>
          <w:u w:val="single"/>
        </w:rPr>
        <w:t>7</w:t>
      </w:r>
      <w:r w:rsidRPr="00142E08">
        <w:rPr>
          <w:sz w:val="22"/>
          <w:szCs w:val="22"/>
          <w:u w:val="single"/>
        </w:rPr>
        <w:t>г.</w:t>
      </w:r>
    </w:p>
    <w:p w:rsidR="00826411" w:rsidRPr="003360FC" w:rsidRDefault="00826411" w:rsidP="003360FC">
      <w:pPr>
        <w:ind w:firstLine="709"/>
        <w:jc w:val="right"/>
        <w:rPr>
          <w:sz w:val="22"/>
          <w:szCs w:val="22"/>
        </w:rPr>
      </w:pP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t>I</w:t>
      </w:r>
      <w:r w:rsidRPr="003360FC">
        <w:rPr>
          <w:b/>
          <w:bCs/>
          <w:sz w:val="24"/>
          <w:szCs w:val="24"/>
        </w:rPr>
        <w:t xml:space="preserve"> Результаты обследования: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</w:rPr>
        <w:t>6. Системы информации на объекте</w:t>
      </w:r>
    </w:p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</w:p>
    <w:p w:rsidR="00826411" w:rsidRPr="003360FC" w:rsidRDefault="00826411" w:rsidP="003360FC">
      <w:pPr>
        <w:jc w:val="center"/>
        <w:rPr>
          <w:sz w:val="24"/>
          <w:szCs w:val="24"/>
        </w:rPr>
      </w:pPr>
      <w:r w:rsidRPr="003360FC">
        <w:rPr>
          <w:sz w:val="24"/>
          <w:szCs w:val="24"/>
          <w:u w:val="single"/>
        </w:rPr>
        <w:t xml:space="preserve">Муниципального бюджетного </w:t>
      </w:r>
      <w:r>
        <w:rPr>
          <w:sz w:val="24"/>
          <w:szCs w:val="24"/>
          <w:u w:val="single"/>
        </w:rPr>
        <w:t xml:space="preserve">дошкольного </w:t>
      </w:r>
      <w:r w:rsidRPr="003360FC">
        <w:rPr>
          <w:sz w:val="24"/>
          <w:szCs w:val="24"/>
          <w:u w:val="single"/>
        </w:rPr>
        <w:t xml:space="preserve">общеобразовательного учреждения </w:t>
      </w:r>
      <w:r>
        <w:rPr>
          <w:sz w:val="24"/>
          <w:szCs w:val="24"/>
          <w:u w:val="single"/>
        </w:rPr>
        <w:t xml:space="preserve">«Детский сад </w:t>
      </w:r>
      <w:r w:rsidRPr="003360FC">
        <w:rPr>
          <w:sz w:val="24"/>
          <w:szCs w:val="24"/>
          <w:u w:val="single"/>
        </w:rPr>
        <w:t xml:space="preserve"> №</w:t>
      </w:r>
      <w:r>
        <w:rPr>
          <w:sz w:val="24"/>
          <w:szCs w:val="24"/>
          <w:u w:val="single"/>
        </w:rPr>
        <w:t xml:space="preserve">8 «Сказка» </w:t>
      </w:r>
      <w:r w:rsidRPr="003360FC">
        <w:rPr>
          <w:sz w:val="24"/>
          <w:szCs w:val="24"/>
          <w:u w:val="single"/>
        </w:rPr>
        <w:t>пгт</w:t>
      </w:r>
      <w:r>
        <w:rPr>
          <w:sz w:val="24"/>
          <w:szCs w:val="24"/>
          <w:u w:val="single"/>
        </w:rPr>
        <w:t>Смоляниново</w:t>
      </w:r>
      <w:r w:rsidRPr="003360FC">
        <w:rPr>
          <w:sz w:val="24"/>
          <w:szCs w:val="24"/>
          <w:u w:val="single"/>
        </w:rPr>
        <w:t xml:space="preserve">Шкотовского муниципального района Приморского края 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  <w:r w:rsidRPr="003360FC">
        <w:rPr>
          <w:sz w:val="18"/>
          <w:szCs w:val="18"/>
        </w:rPr>
        <w:t>Наименование объекта, адрес</w:t>
      </w: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p w:rsidR="00826411" w:rsidRPr="003360FC" w:rsidRDefault="00826411" w:rsidP="003360FC">
      <w:pPr>
        <w:jc w:val="center"/>
        <w:rPr>
          <w:sz w:val="18"/>
          <w:szCs w:val="18"/>
        </w:rPr>
      </w:pPr>
    </w:p>
    <w:tbl>
      <w:tblPr>
        <w:tblW w:w="1042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3"/>
        <w:gridCol w:w="1844"/>
        <w:gridCol w:w="565"/>
        <w:gridCol w:w="567"/>
        <w:gridCol w:w="569"/>
        <w:gridCol w:w="2836"/>
        <w:gridCol w:w="850"/>
        <w:gridCol w:w="1986"/>
        <w:gridCol w:w="815"/>
      </w:tblGrid>
      <w:tr w:rsidR="00826411" w:rsidRPr="003B7BC4">
        <w:tc>
          <w:tcPr>
            <w:tcW w:w="393" w:type="dxa"/>
            <w:vMerge w:val="restart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п/п</w:t>
            </w:r>
          </w:p>
        </w:tc>
        <w:tc>
          <w:tcPr>
            <w:tcW w:w="1844" w:type="dxa"/>
            <w:vMerge w:val="restart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1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1"/>
                <w:szCs w:val="21"/>
              </w:rPr>
            </w:pPr>
            <w:r w:rsidRPr="003360F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826411" w:rsidRPr="003B7BC4">
        <w:tc>
          <w:tcPr>
            <w:tcW w:w="393" w:type="dxa"/>
            <w:vMerge/>
            <w:vAlign w:val="center"/>
          </w:tcPr>
          <w:p w:rsidR="00826411" w:rsidRPr="003360FC" w:rsidRDefault="00826411" w:rsidP="003360FC">
            <w:pPr>
              <w:rPr>
                <w:sz w:val="21"/>
                <w:szCs w:val="21"/>
              </w:rPr>
            </w:pPr>
          </w:p>
        </w:tc>
        <w:tc>
          <w:tcPr>
            <w:tcW w:w="1844" w:type="dxa"/>
            <w:vMerge/>
            <w:vAlign w:val="center"/>
          </w:tcPr>
          <w:p w:rsidR="00826411" w:rsidRPr="003360FC" w:rsidRDefault="00826411" w:rsidP="003360FC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dxa"/>
            <w:vAlign w:val="center"/>
          </w:tcPr>
          <w:p w:rsidR="00826411" w:rsidRPr="003360FC" w:rsidRDefault="00826411" w:rsidP="003360FC">
            <w:pPr>
              <w:ind w:left="-56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на</w:t>
            </w:r>
          </w:p>
          <w:p w:rsidR="00826411" w:rsidRPr="003360FC" w:rsidRDefault="00826411" w:rsidP="003360FC">
            <w:pPr>
              <w:ind w:left="-158" w:right="-70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плане</w:t>
            </w:r>
          </w:p>
        </w:tc>
        <w:tc>
          <w:tcPr>
            <w:tcW w:w="569" w:type="dxa"/>
            <w:vAlign w:val="center"/>
          </w:tcPr>
          <w:p w:rsidR="00826411" w:rsidRPr="003360FC" w:rsidRDefault="00826411" w:rsidP="003360FC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№ фото</w:t>
            </w:r>
          </w:p>
        </w:tc>
        <w:tc>
          <w:tcPr>
            <w:tcW w:w="283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3360FC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986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1"/>
                <w:szCs w:val="21"/>
              </w:rPr>
            </w:pPr>
            <w:r w:rsidRPr="003360FC">
              <w:rPr>
                <w:sz w:val="21"/>
                <w:szCs w:val="21"/>
              </w:rPr>
              <w:t>Виды работ</w:t>
            </w:r>
          </w:p>
        </w:tc>
      </w:tr>
      <w:tr w:rsidR="00826411" w:rsidRPr="003B7BC4">
        <w:trPr>
          <w:trHeight w:val="1048"/>
        </w:trPr>
        <w:tc>
          <w:tcPr>
            <w:tcW w:w="393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6.1</w:t>
            </w:r>
          </w:p>
        </w:tc>
        <w:tc>
          <w:tcPr>
            <w:tcW w:w="184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vAlign w:val="center"/>
          </w:tcPr>
          <w:p w:rsidR="00826411" w:rsidRDefault="00826411" w:rsidP="003360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</w:t>
            </w:r>
          </w:p>
          <w:p w:rsidR="00826411" w:rsidRPr="003360FC" w:rsidRDefault="00826411" w:rsidP="003360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836" w:type="dxa"/>
            <w:vAlign w:val="center"/>
          </w:tcPr>
          <w:p w:rsidR="00826411" w:rsidRPr="003360FC" w:rsidRDefault="00826411" w:rsidP="005543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вывеска учреждения и схема путей движения по территории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У,К,О,С,Г</w:t>
            </w:r>
          </w:p>
        </w:tc>
        <w:tc>
          <w:tcPr>
            <w:tcW w:w="1986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Оборудовать вход на территорию вывеской учреждения и схемой путей движения по территории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</w:t>
            </w:r>
          </w:p>
        </w:tc>
      </w:tr>
      <w:tr w:rsidR="00826411" w:rsidRPr="003B7BC4">
        <w:trPr>
          <w:trHeight w:val="1124"/>
        </w:trPr>
        <w:tc>
          <w:tcPr>
            <w:tcW w:w="393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6.2</w:t>
            </w:r>
          </w:p>
        </w:tc>
        <w:tc>
          <w:tcPr>
            <w:tcW w:w="184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6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выявлены</w:t>
            </w:r>
          </w:p>
        </w:tc>
        <w:tc>
          <w:tcPr>
            <w:tcW w:w="850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986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1122"/>
        </w:trPr>
        <w:tc>
          <w:tcPr>
            <w:tcW w:w="393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6.3</w:t>
            </w:r>
          </w:p>
        </w:tc>
        <w:tc>
          <w:tcPr>
            <w:tcW w:w="184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5" w:type="dxa"/>
            <w:vAlign w:val="center"/>
          </w:tcPr>
          <w:p w:rsidR="00826411" w:rsidRPr="00A264C8" w:rsidRDefault="00826411" w:rsidP="003360FC">
            <w:pPr>
              <w:jc w:val="center"/>
              <w:rPr>
                <w:sz w:val="22"/>
                <w:szCs w:val="22"/>
              </w:rPr>
            </w:pPr>
            <w:r w:rsidRPr="00A264C8"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826411" w:rsidRPr="008C2462" w:rsidRDefault="00826411" w:rsidP="003360F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9" w:type="dxa"/>
            <w:vAlign w:val="center"/>
          </w:tcPr>
          <w:p w:rsidR="00826411" w:rsidRPr="008C2462" w:rsidRDefault="00826411" w:rsidP="003360F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836" w:type="dxa"/>
            <w:vAlign w:val="center"/>
          </w:tcPr>
          <w:p w:rsidR="00826411" w:rsidRPr="00BD5AC1" w:rsidRDefault="00826411" w:rsidP="003360FC">
            <w:pPr>
              <w:rPr>
                <w:sz w:val="22"/>
                <w:szCs w:val="22"/>
              </w:rPr>
            </w:pPr>
            <w:r w:rsidRPr="00BD5AC1">
              <w:rPr>
                <w:sz w:val="22"/>
                <w:szCs w:val="22"/>
              </w:rPr>
              <w:t xml:space="preserve">Пути движения внутри здания и раздевалки не оборудованы тактильной плиткой. Санитарно гигиенические помещения и раздевалки не оборудованы тактильными направляющими. </w:t>
            </w:r>
          </w:p>
        </w:tc>
        <w:tc>
          <w:tcPr>
            <w:tcW w:w="850" w:type="dxa"/>
            <w:vAlign w:val="center"/>
          </w:tcPr>
          <w:p w:rsidR="00826411" w:rsidRPr="008C2462" w:rsidRDefault="00826411" w:rsidP="003360F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986" w:type="dxa"/>
            <w:vAlign w:val="center"/>
          </w:tcPr>
          <w:p w:rsidR="00826411" w:rsidRPr="008C2462" w:rsidRDefault="00826411" w:rsidP="003360FC">
            <w:pPr>
              <w:rPr>
                <w:color w:val="FF0000"/>
                <w:sz w:val="22"/>
                <w:szCs w:val="22"/>
              </w:rPr>
            </w:pPr>
            <w:r w:rsidRPr="00BD5AC1">
              <w:rPr>
                <w:sz w:val="22"/>
                <w:szCs w:val="22"/>
              </w:rPr>
              <w:t>Пути движения внутри здания и раздевалки оборудова</w:t>
            </w:r>
            <w:r>
              <w:rPr>
                <w:sz w:val="22"/>
                <w:szCs w:val="22"/>
              </w:rPr>
              <w:t xml:space="preserve">ть </w:t>
            </w:r>
            <w:r w:rsidRPr="00BD5AC1">
              <w:rPr>
                <w:sz w:val="22"/>
                <w:szCs w:val="22"/>
              </w:rPr>
              <w:t>тактильной плиткой. Санитарно гигиенические помещения и раздевалки оборудова</w:t>
            </w:r>
            <w:r>
              <w:rPr>
                <w:sz w:val="22"/>
                <w:szCs w:val="22"/>
              </w:rPr>
              <w:t xml:space="preserve">ть </w:t>
            </w:r>
            <w:r w:rsidRPr="00BD5AC1">
              <w:rPr>
                <w:sz w:val="22"/>
                <w:szCs w:val="22"/>
              </w:rPr>
              <w:t>тактильными направляющими.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982"/>
        </w:trPr>
        <w:tc>
          <w:tcPr>
            <w:tcW w:w="393" w:type="dxa"/>
            <w:vAlign w:val="center"/>
          </w:tcPr>
          <w:p w:rsidR="00826411" w:rsidRPr="003360FC" w:rsidRDefault="00826411" w:rsidP="003360FC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4" w:type="dxa"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5" w:type="dxa"/>
            <w:vAlign w:val="center"/>
          </w:tcPr>
          <w:p w:rsidR="00826411" w:rsidRPr="008C2462" w:rsidRDefault="00826411" w:rsidP="003360F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26411" w:rsidRPr="008C2462" w:rsidRDefault="00826411" w:rsidP="003360F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9" w:type="dxa"/>
            <w:vAlign w:val="center"/>
          </w:tcPr>
          <w:p w:rsidR="00826411" w:rsidRPr="008C2462" w:rsidRDefault="00826411" w:rsidP="003360FC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836" w:type="dxa"/>
            <w:vAlign w:val="center"/>
          </w:tcPr>
          <w:p w:rsidR="00826411" w:rsidRPr="008C2462" w:rsidRDefault="00826411" w:rsidP="003360FC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Отсутствует вывеска учреждения и схема путей движения по территории. </w:t>
            </w:r>
            <w:r w:rsidRPr="00BD5AC1">
              <w:rPr>
                <w:sz w:val="22"/>
                <w:szCs w:val="22"/>
              </w:rPr>
              <w:t>Пути движения внутри здания и раздевалки не оборудованы тактильной плиткой. Санитарно гигиенические помещения и раздевалки не оборудованы тактильными направляющими.</w:t>
            </w:r>
          </w:p>
        </w:tc>
        <w:tc>
          <w:tcPr>
            <w:tcW w:w="850" w:type="dxa"/>
            <w:vAlign w:val="center"/>
          </w:tcPr>
          <w:p w:rsidR="00826411" w:rsidRPr="008C2462" w:rsidRDefault="00826411" w:rsidP="003360FC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986" w:type="dxa"/>
            <w:vAlign w:val="center"/>
          </w:tcPr>
          <w:p w:rsidR="00826411" w:rsidRPr="008C2462" w:rsidRDefault="00826411" w:rsidP="003360FC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Оборудовать вход на территорию вывеской учреждения и схемой путей движения по территории. </w:t>
            </w:r>
            <w:r w:rsidRPr="00BD5AC1">
              <w:rPr>
                <w:sz w:val="22"/>
                <w:szCs w:val="22"/>
              </w:rPr>
              <w:t>Пути движения внутри здания и раздевалки оборудова</w:t>
            </w:r>
            <w:r>
              <w:rPr>
                <w:sz w:val="22"/>
                <w:szCs w:val="22"/>
              </w:rPr>
              <w:t xml:space="preserve">ть </w:t>
            </w:r>
            <w:r w:rsidRPr="00BD5AC1">
              <w:rPr>
                <w:sz w:val="22"/>
                <w:szCs w:val="22"/>
              </w:rPr>
              <w:t xml:space="preserve">тактильной плиткой. Санитарно гигиенические </w:t>
            </w:r>
            <w:r w:rsidRPr="00BD5AC1">
              <w:rPr>
                <w:sz w:val="22"/>
                <w:szCs w:val="22"/>
              </w:rPr>
              <w:lastRenderedPageBreak/>
              <w:t>помещения и раздевалки оборудова</w:t>
            </w:r>
            <w:r>
              <w:rPr>
                <w:sz w:val="22"/>
                <w:szCs w:val="22"/>
              </w:rPr>
              <w:t xml:space="preserve">ть </w:t>
            </w:r>
            <w:r w:rsidRPr="00BD5AC1">
              <w:rPr>
                <w:sz w:val="22"/>
                <w:szCs w:val="22"/>
              </w:rPr>
              <w:t>тактильными направляющими.</w:t>
            </w:r>
          </w:p>
        </w:tc>
        <w:tc>
          <w:tcPr>
            <w:tcW w:w="81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ТР</w:t>
            </w:r>
          </w:p>
        </w:tc>
      </w:tr>
    </w:tbl>
    <w:p w:rsidR="00826411" w:rsidRPr="003360FC" w:rsidRDefault="00826411" w:rsidP="003360FC">
      <w:pPr>
        <w:jc w:val="center"/>
        <w:rPr>
          <w:b/>
          <w:bCs/>
          <w:sz w:val="24"/>
          <w:szCs w:val="24"/>
        </w:rPr>
      </w:pPr>
      <w:r w:rsidRPr="003360FC">
        <w:rPr>
          <w:b/>
          <w:bCs/>
          <w:sz w:val="24"/>
          <w:szCs w:val="24"/>
          <w:lang w:val="en-US"/>
        </w:rPr>
        <w:lastRenderedPageBreak/>
        <w:t>II</w:t>
      </w:r>
      <w:r w:rsidRPr="003360FC">
        <w:rPr>
          <w:b/>
          <w:bCs/>
          <w:sz w:val="24"/>
          <w:szCs w:val="24"/>
        </w:rPr>
        <w:t xml:space="preserve"> Заключение по зоне:</w:t>
      </w:r>
    </w:p>
    <w:p w:rsidR="00826411" w:rsidRPr="003360FC" w:rsidRDefault="00826411" w:rsidP="003360FC">
      <w:pPr>
        <w:jc w:val="center"/>
        <w:rPr>
          <w:b/>
          <w:bCs/>
          <w:sz w:val="16"/>
          <w:szCs w:val="16"/>
        </w:rPr>
      </w:pPr>
    </w:p>
    <w:tbl>
      <w:tblPr>
        <w:tblW w:w="104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3325"/>
      </w:tblGrid>
      <w:tr w:rsidR="00826411" w:rsidRPr="003B7BC4">
        <w:trPr>
          <w:trHeight w:val="473"/>
        </w:trPr>
        <w:tc>
          <w:tcPr>
            <w:tcW w:w="2696" w:type="dxa"/>
            <w:vMerge w:val="restart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Наименование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26411" w:rsidRPr="003360FC" w:rsidRDefault="00826411" w:rsidP="003360FC">
            <w:pPr>
              <w:jc w:val="center"/>
              <w:rPr>
                <w:b/>
                <w:bCs/>
                <w:sz w:val="22"/>
                <w:szCs w:val="22"/>
              </w:rPr>
            </w:pPr>
            <w:r w:rsidRPr="003360F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3360FC">
              <w:rPr>
                <w:b/>
                <w:bCs/>
                <w:sz w:val="22"/>
                <w:szCs w:val="22"/>
              </w:rPr>
              <w:t>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26411" w:rsidRPr="003360FC" w:rsidRDefault="00826411" w:rsidP="003360FC">
            <w:pPr>
              <w:spacing w:before="120"/>
              <w:jc w:val="center"/>
              <w:rPr>
                <w:b/>
                <w:bCs/>
                <w:sz w:val="24"/>
                <w:szCs w:val="24"/>
              </w:rPr>
            </w:pPr>
            <w:r w:rsidRPr="003360FC">
              <w:rPr>
                <w:b/>
                <w:bCs/>
                <w:sz w:val="24"/>
                <w:szCs w:val="24"/>
              </w:rPr>
              <w:t xml:space="preserve">Рекомендации по адаптации 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(вид работы)**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26411" w:rsidRPr="003B7BC4">
        <w:trPr>
          <w:trHeight w:val="551"/>
        </w:trPr>
        <w:tc>
          <w:tcPr>
            <w:tcW w:w="0" w:type="auto"/>
            <w:vMerge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5"/>
                <w:szCs w:val="25"/>
              </w:rPr>
            </w:pPr>
            <w:r w:rsidRPr="003360FC">
              <w:rPr>
                <w:sz w:val="25"/>
                <w:szCs w:val="25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826411" w:rsidRPr="003360FC" w:rsidRDefault="00826411" w:rsidP="003360FC">
            <w:pPr>
              <w:rPr>
                <w:sz w:val="22"/>
                <w:szCs w:val="22"/>
              </w:rPr>
            </w:pPr>
          </w:p>
        </w:tc>
      </w:tr>
      <w:tr w:rsidR="00826411" w:rsidRPr="003B7BC4">
        <w:trPr>
          <w:trHeight w:val="687"/>
        </w:trPr>
        <w:tc>
          <w:tcPr>
            <w:tcW w:w="2696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  <w:r w:rsidRPr="003360FC">
              <w:rPr>
                <w:sz w:val="22"/>
                <w:szCs w:val="22"/>
              </w:rPr>
              <w:t>ДП-И</w:t>
            </w: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826411" w:rsidRPr="003360FC" w:rsidRDefault="00826411" w:rsidP="003360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23, 24</w:t>
            </w:r>
          </w:p>
        </w:tc>
        <w:tc>
          <w:tcPr>
            <w:tcW w:w="3325" w:type="dxa"/>
          </w:tcPr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  <w:p w:rsidR="00826411" w:rsidRPr="003360FC" w:rsidRDefault="00826411" w:rsidP="003360FC">
            <w:pPr>
              <w:jc w:val="center"/>
              <w:rPr>
                <w:sz w:val="22"/>
                <w:szCs w:val="22"/>
              </w:rPr>
            </w:pPr>
          </w:p>
        </w:tc>
      </w:tr>
    </w:tbl>
    <w:p w:rsidR="00826411" w:rsidRPr="003360FC" w:rsidRDefault="00826411" w:rsidP="003360FC">
      <w:pPr>
        <w:ind w:firstLine="708"/>
        <w:rPr>
          <w:sz w:val="20"/>
          <w:szCs w:val="20"/>
          <w:lang w:val="en-US"/>
        </w:rPr>
      </w:pPr>
    </w:p>
    <w:p w:rsidR="00826411" w:rsidRPr="003360FC" w:rsidRDefault="00826411" w:rsidP="003360FC">
      <w:pPr>
        <w:ind w:firstLine="709"/>
        <w:jc w:val="both"/>
        <w:rPr>
          <w:sz w:val="24"/>
          <w:szCs w:val="24"/>
        </w:rPr>
      </w:pPr>
    </w:p>
    <w:p w:rsidR="00826411" w:rsidRPr="003360FC" w:rsidRDefault="00826411" w:rsidP="003360FC">
      <w:pPr>
        <w:rPr>
          <w:sz w:val="22"/>
          <w:szCs w:val="22"/>
        </w:rPr>
      </w:pPr>
    </w:p>
    <w:p w:rsidR="00826411" w:rsidRPr="003360FC" w:rsidRDefault="00826411" w:rsidP="003360FC">
      <w:pPr>
        <w:spacing w:line="360" w:lineRule="auto"/>
        <w:ind w:firstLine="851"/>
        <w:jc w:val="both"/>
        <w:rPr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851"/>
        <w:jc w:val="both"/>
        <w:rPr>
          <w:sz w:val="26"/>
          <w:szCs w:val="26"/>
        </w:rPr>
      </w:pPr>
    </w:p>
    <w:p w:rsidR="00826411" w:rsidRDefault="001910E5" w:rsidP="003360FC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63465" cy="35674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  <w:r w:rsidRPr="00AC67CC">
        <w:rPr>
          <w:b/>
          <w:bCs/>
          <w:sz w:val="26"/>
          <w:szCs w:val="26"/>
        </w:rPr>
        <w:t>Пути движения к объекту (от остановки транспорта) ФОТО 25</w:t>
      </w:r>
    </w:p>
    <w:p w:rsidR="00826411" w:rsidRDefault="00826411" w:rsidP="00AC67CC">
      <w:pPr>
        <w:rPr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</w:p>
    <w:p w:rsidR="00826411" w:rsidRDefault="00826411" w:rsidP="00AC67CC">
      <w:pPr>
        <w:tabs>
          <w:tab w:val="left" w:pos="5871"/>
        </w:tabs>
        <w:jc w:val="center"/>
        <w:rPr>
          <w:b/>
          <w:bCs/>
          <w:sz w:val="26"/>
          <w:szCs w:val="26"/>
        </w:rPr>
      </w:pPr>
      <w:r w:rsidRPr="00AC67CC">
        <w:rPr>
          <w:b/>
          <w:bCs/>
          <w:sz w:val="26"/>
          <w:szCs w:val="26"/>
        </w:rPr>
        <w:lastRenderedPageBreak/>
        <w:t>Пути движения к объекту (от остановки транспорта) ФОТО 26</w:t>
      </w:r>
    </w:p>
    <w:p w:rsidR="00826411" w:rsidRDefault="001910E5" w:rsidP="003360FC">
      <w:pPr>
        <w:spacing w:line="360" w:lineRule="auto"/>
        <w:ind w:firstLine="851"/>
        <w:jc w:val="both"/>
        <w:rPr>
          <w:noProof/>
          <w:sz w:val="26"/>
          <w:szCs w:val="26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49065" cy="28238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1910E5" w:rsidP="003360FC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98900" cy="7063740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Pr="003360FC" w:rsidRDefault="00826411" w:rsidP="007E4BA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Фото 23</w:t>
      </w:r>
    </w:p>
    <w:p w:rsidR="00826411" w:rsidRPr="003360FC" w:rsidRDefault="00826411" w:rsidP="003360FC">
      <w:pPr>
        <w:spacing w:line="360" w:lineRule="auto"/>
        <w:jc w:val="both"/>
        <w:rPr>
          <w:sz w:val="24"/>
          <w:szCs w:val="24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4"/>
          <w:szCs w:val="24"/>
        </w:rPr>
      </w:pPr>
    </w:p>
    <w:p w:rsidR="00826411" w:rsidRDefault="001910E5" w:rsidP="003360FC">
      <w:pPr>
        <w:spacing w:line="360" w:lineRule="auto"/>
        <w:ind w:firstLine="142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3470" cy="3677920"/>
            <wp:effectExtent l="0" t="0" r="0" b="0"/>
            <wp:docPr id="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 w:rsidP="003360FC">
      <w:pPr>
        <w:spacing w:line="360" w:lineRule="auto"/>
        <w:ind w:firstLine="142"/>
        <w:jc w:val="center"/>
        <w:rPr>
          <w:sz w:val="24"/>
          <w:szCs w:val="24"/>
        </w:rPr>
      </w:pPr>
    </w:p>
    <w:p w:rsidR="00826411" w:rsidRPr="003360FC" w:rsidRDefault="00826411" w:rsidP="00475D4F">
      <w:pPr>
        <w:spacing w:line="360" w:lineRule="auto"/>
        <w:ind w:firstLine="142"/>
        <w:jc w:val="right"/>
        <w:rPr>
          <w:sz w:val="24"/>
          <w:szCs w:val="24"/>
        </w:rPr>
      </w:pPr>
      <w:r>
        <w:rPr>
          <w:sz w:val="24"/>
          <w:szCs w:val="24"/>
        </w:rPr>
        <w:t>Фото 24</w:t>
      </w: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Default="00826411">
      <w:pPr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  <w:lang w:val="en-US"/>
        </w:rPr>
      </w:pPr>
      <w:r w:rsidRPr="003360FC">
        <w:rPr>
          <w:sz w:val="26"/>
          <w:szCs w:val="26"/>
        </w:rPr>
        <w:t xml:space="preserve">План </w:t>
      </w:r>
      <w:r w:rsidRPr="003360FC">
        <w:rPr>
          <w:sz w:val="26"/>
          <w:szCs w:val="26"/>
          <w:lang w:val="en-US"/>
        </w:rPr>
        <w:t xml:space="preserve">I </w:t>
      </w:r>
      <w:r w:rsidRPr="003360FC">
        <w:rPr>
          <w:sz w:val="26"/>
          <w:szCs w:val="26"/>
        </w:rPr>
        <w:t>этажа</w:t>
      </w:r>
    </w:p>
    <w:p w:rsidR="00826411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Default="001910E5" w:rsidP="003360FC">
      <w:pPr>
        <w:spacing w:line="360" w:lineRule="auto"/>
        <w:ind w:firstLine="142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28360" cy="2220595"/>
            <wp:effectExtent l="0" t="0" r="0" b="0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Pr="00142E08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  <w:r w:rsidRPr="003360FC">
        <w:rPr>
          <w:sz w:val="26"/>
          <w:szCs w:val="26"/>
        </w:rPr>
        <w:lastRenderedPageBreak/>
        <w:t xml:space="preserve">План </w:t>
      </w:r>
      <w:r w:rsidRPr="003360FC">
        <w:rPr>
          <w:sz w:val="26"/>
          <w:szCs w:val="26"/>
          <w:lang w:val="en-US"/>
        </w:rPr>
        <w:t xml:space="preserve">II </w:t>
      </w:r>
      <w:r w:rsidRPr="003360FC">
        <w:rPr>
          <w:sz w:val="26"/>
          <w:szCs w:val="26"/>
        </w:rPr>
        <w:t>этажа</w:t>
      </w:r>
    </w:p>
    <w:p w:rsidR="00826411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Pr="003360FC" w:rsidRDefault="00826411" w:rsidP="003360FC">
      <w:pPr>
        <w:spacing w:line="360" w:lineRule="auto"/>
        <w:ind w:firstLine="142"/>
        <w:jc w:val="center"/>
        <w:rPr>
          <w:sz w:val="26"/>
          <w:szCs w:val="26"/>
        </w:rPr>
      </w:pPr>
    </w:p>
    <w:p w:rsidR="00826411" w:rsidRDefault="001910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8360" cy="2240915"/>
            <wp:effectExtent l="0" t="0" r="0" b="0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Pr="0072701A" w:rsidRDefault="001910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7535" cy="79082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1910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9330" cy="85610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1910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9330" cy="85610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1910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9330" cy="85610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1910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9330" cy="85610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p w:rsidR="00826411" w:rsidRDefault="00826411">
      <w:pPr>
        <w:rPr>
          <w:noProof/>
          <w:lang w:eastAsia="ru-RU"/>
        </w:rPr>
      </w:pPr>
    </w:p>
    <w:sectPr w:rsidR="00826411" w:rsidSect="00B837A3">
      <w:headerReference w:type="default" r:id="rId49"/>
      <w:footerReference w:type="default" r:id="rId50"/>
      <w:pgSz w:w="11906" w:h="16838"/>
      <w:pgMar w:top="426" w:right="851" w:bottom="76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606" w:rsidRDefault="00844606">
      <w:r>
        <w:separator/>
      </w:r>
    </w:p>
  </w:endnote>
  <w:endnote w:type="continuationSeparator" w:id="1">
    <w:p w:rsidR="00844606" w:rsidRDefault="00844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MM_485 SB 585 NO 11 OP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Cyr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411" w:rsidRDefault="00826411" w:rsidP="004C0614">
    <w:pPr>
      <w:pStyle w:val="a8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606" w:rsidRDefault="00844606">
      <w:r>
        <w:separator/>
      </w:r>
    </w:p>
  </w:footnote>
  <w:footnote w:type="continuationSeparator" w:id="1">
    <w:p w:rsidR="00844606" w:rsidRDefault="008446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411" w:rsidRDefault="00826411" w:rsidP="004C0614">
    <w:pPr>
      <w:pStyle w:val="a6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FEE20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9582F1E"/>
    <w:multiLevelType w:val="hybridMultilevel"/>
    <w:tmpl w:val="91503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360FC"/>
    <w:rsid w:val="0000627D"/>
    <w:rsid w:val="000314FF"/>
    <w:rsid w:val="00036284"/>
    <w:rsid w:val="0005263D"/>
    <w:rsid w:val="00084A30"/>
    <w:rsid w:val="00090F95"/>
    <w:rsid w:val="000A123A"/>
    <w:rsid w:val="000E1873"/>
    <w:rsid w:val="000E1BED"/>
    <w:rsid w:val="000F378E"/>
    <w:rsid w:val="000F6AD2"/>
    <w:rsid w:val="001277AB"/>
    <w:rsid w:val="00142E08"/>
    <w:rsid w:val="001658CD"/>
    <w:rsid w:val="0017290E"/>
    <w:rsid w:val="001910E5"/>
    <w:rsid w:val="0019335E"/>
    <w:rsid w:val="0019386C"/>
    <w:rsid w:val="001A2657"/>
    <w:rsid w:val="001A7260"/>
    <w:rsid w:val="001B6653"/>
    <w:rsid w:val="001E26EF"/>
    <w:rsid w:val="001E723C"/>
    <w:rsid w:val="00206B4F"/>
    <w:rsid w:val="002903AC"/>
    <w:rsid w:val="002C03C5"/>
    <w:rsid w:val="003360FC"/>
    <w:rsid w:val="00365B7F"/>
    <w:rsid w:val="00374658"/>
    <w:rsid w:val="00377151"/>
    <w:rsid w:val="003B4363"/>
    <w:rsid w:val="003B6992"/>
    <w:rsid w:val="003B7BC4"/>
    <w:rsid w:val="003D2B31"/>
    <w:rsid w:val="003D4B5B"/>
    <w:rsid w:val="003E4258"/>
    <w:rsid w:val="003F0C21"/>
    <w:rsid w:val="00407D65"/>
    <w:rsid w:val="00417074"/>
    <w:rsid w:val="004242A6"/>
    <w:rsid w:val="00430DB9"/>
    <w:rsid w:val="0043103C"/>
    <w:rsid w:val="00444673"/>
    <w:rsid w:val="004469C0"/>
    <w:rsid w:val="00475D4F"/>
    <w:rsid w:val="004C0614"/>
    <w:rsid w:val="004C604D"/>
    <w:rsid w:val="004C6CD4"/>
    <w:rsid w:val="004E582B"/>
    <w:rsid w:val="004E5A62"/>
    <w:rsid w:val="004E6BF2"/>
    <w:rsid w:val="00505C95"/>
    <w:rsid w:val="005444DE"/>
    <w:rsid w:val="005453BF"/>
    <w:rsid w:val="0055018E"/>
    <w:rsid w:val="00554366"/>
    <w:rsid w:val="0055682C"/>
    <w:rsid w:val="00571584"/>
    <w:rsid w:val="005730A8"/>
    <w:rsid w:val="0057590F"/>
    <w:rsid w:val="005A465C"/>
    <w:rsid w:val="005C120A"/>
    <w:rsid w:val="005C692E"/>
    <w:rsid w:val="005D1001"/>
    <w:rsid w:val="005F2CED"/>
    <w:rsid w:val="006328B3"/>
    <w:rsid w:val="00634F23"/>
    <w:rsid w:val="006C487A"/>
    <w:rsid w:val="006E1EBC"/>
    <w:rsid w:val="007146EE"/>
    <w:rsid w:val="0071714F"/>
    <w:rsid w:val="0072701A"/>
    <w:rsid w:val="007B16EC"/>
    <w:rsid w:val="007B22A9"/>
    <w:rsid w:val="007B7C34"/>
    <w:rsid w:val="007C1905"/>
    <w:rsid w:val="007C7E40"/>
    <w:rsid w:val="007E4BA2"/>
    <w:rsid w:val="007F2053"/>
    <w:rsid w:val="007F3371"/>
    <w:rsid w:val="00811805"/>
    <w:rsid w:val="00813317"/>
    <w:rsid w:val="0082073C"/>
    <w:rsid w:val="00826283"/>
    <w:rsid w:val="00826411"/>
    <w:rsid w:val="00844606"/>
    <w:rsid w:val="008801A9"/>
    <w:rsid w:val="008B5A75"/>
    <w:rsid w:val="008C2462"/>
    <w:rsid w:val="008E2090"/>
    <w:rsid w:val="008F41BD"/>
    <w:rsid w:val="008F7CFB"/>
    <w:rsid w:val="00904B37"/>
    <w:rsid w:val="00927682"/>
    <w:rsid w:val="00960F43"/>
    <w:rsid w:val="009628C0"/>
    <w:rsid w:val="00963F9C"/>
    <w:rsid w:val="00964310"/>
    <w:rsid w:val="00984164"/>
    <w:rsid w:val="00993C88"/>
    <w:rsid w:val="009A43E3"/>
    <w:rsid w:val="009C0175"/>
    <w:rsid w:val="009D636B"/>
    <w:rsid w:val="009E7B48"/>
    <w:rsid w:val="00A21076"/>
    <w:rsid w:val="00A264C8"/>
    <w:rsid w:val="00A4340D"/>
    <w:rsid w:val="00A679B1"/>
    <w:rsid w:val="00A7790C"/>
    <w:rsid w:val="00AA0CB7"/>
    <w:rsid w:val="00AA1F95"/>
    <w:rsid w:val="00AC307F"/>
    <w:rsid w:val="00AC67CC"/>
    <w:rsid w:val="00AD6AFC"/>
    <w:rsid w:val="00AF7830"/>
    <w:rsid w:val="00B35C0F"/>
    <w:rsid w:val="00B35E5D"/>
    <w:rsid w:val="00B42E96"/>
    <w:rsid w:val="00B5535C"/>
    <w:rsid w:val="00B76978"/>
    <w:rsid w:val="00B837A3"/>
    <w:rsid w:val="00BB4418"/>
    <w:rsid w:val="00BB6567"/>
    <w:rsid w:val="00BC126D"/>
    <w:rsid w:val="00BC35E3"/>
    <w:rsid w:val="00BC58EA"/>
    <w:rsid w:val="00BD1A73"/>
    <w:rsid w:val="00BD1E98"/>
    <w:rsid w:val="00BD3206"/>
    <w:rsid w:val="00BD5AC1"/>
    <w:rsid w:val="00BE35C3"/>
    <w:rsid w:val="00BF2C18"/>
    <w:rsid w:val="00BF41BE"/>
    <w:rsid w:val="00BF7DB3"/>
    <w:rsid w:val="00C035D7"/>
    <w:rsid w:val="00C05122"/>
    <w:rsid w:val="00C14844"/>
    <w:rsid w:val="00C24A3D"/>
    <w:rsid w:val="00C51A7F"/>
    <w:rsid w:val="00C52EFC"/>
    <w:rsid w:val="00C67632"/>
    <w:rsid w:val="00C70758"/>
    <w:rsid w:val="00C90962"/>
    <w:rsid w:val="00C91236"/>
    <w:rsid w:val="00C91793"/>
    <w:rsid w:val="00C96B36"/>
    <w:rsid w:val="00CD0CF1"/>
    <w:rsid w:val="00CE4B83"/>
    <w:rsid w:val="00CE6856"/>
    <w:rsid w:val="00CF1114"/>
    <w:rsid w:val="00D17165"/>
    <w:rsid w:val="00D35FD0"/>
    <w:rsid w:val="00D426A4"/>
    <w:rsid w:val="00D444CD"/>
    <w:rsid w:val="00D47EF8"/>
    <w:rsid w:val="00D67958"/>
    <w:rsid w:val="00D7118D"/>
    <w:rsid w:val="00D77039"/>
    <w:rsid w:val="00DA2B14"/>
    <w:rsid w:val="00DB047B"/>
    <w:rsid w:val="00DB7CDE"/>
    <w:rsid w:val="00DC6532"/>
    <w:rsid w:val="00DD27F4"/>
    <w:rsid w:val="00DE1D09"/>
    <w:rsid w:val="00DE4275"/>
    <w:rsid w:val="00E14E99"/>
    <w:rsid w:val="00E16772"/>
    <w:rsid w:val="00E43F71"/>
    <w:rsid w:val="00E50BBC"/>
    <w:rsid w:val="00E56A00"/>
    <w:rsid w:val="00E67D0A"/>
    <w:rsid w:val="00E67D90"/>
    <w:rsid w:val="00E81C34"/>
    <w:rsid w:val="00EB39BC"/>
    <w:rsid w:val="00EB518C"/>
    <w:rsid w:val="00EB7189"/>
    <w:rsid w:val="00EF13B8"/>
    <w:rsid w:val="00F157AA"/>
    <w:rsid w:val="00F307D3"/>
    <w:rsid w:val="00F30FDA"/>
    <w:rsid w:val="00F36878"/>
    <w:rsid w:val="00F75FC8"/>
    <w:rsid w:val="00F778BF"/>
    <w:rsid w:val="00F86BA2"/>
    <w:rsid w:val="00FA2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5018E"/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360FC"/>
    <w:pPr>
      <w:keepNext/>
      <w:keepLines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360FC"/>
    <w:pPr>
      <w:keepNext/>
      <w:keepLines/>
      <w:spacing w:before="200" w:line="276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360FC"/>
    <w:pPr>
      <w:keepNext/>
      <w:spacing w:before="240" w:after="60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3360FC"/>
    <w:pPr>
      <w:keepNext/>
      <w:spacing w:before="240" w:after="60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3360FC"/>
    <w:pPr>
      <w:spacing w:before="240" w:after="60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3360FC"/>
    <w:pPr>
      <w:spacing w:before="240" w:after="60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3360FC"/>
    <w:pPr>
      <w:keepNext/>
      <w:jc w:val="right"/>
      <w:outlineLvl w:val="6"/>
    </w:pPr>
    <w:rPr>
      <w:rFonts w:eastAsia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360FC"/>
    <w:pPr>
      <w:spacing w:before="240" w:after="60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60FC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360FC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360FC"/>
    <w:rPr>
      <w:rFonts w:ascii="Arial" w:hAnsi="Arial" w:cs="Arial"/>
      <w:sz w:val="20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360FC"/>
    <w:rPr>
      <w:rFonts w:ascii="MinioMM_367 RG 585 NO 11 OP" w:hAnsi="MinioMM_367 RG 585 NO 11 OP" w:cs="MinioMM_367 RG 585 NO 11 OP"/>
      <w:b/>
      <w:bCs/>
      <w:sz w:val="20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360FC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360FC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360FC"/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360FC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paragraph" w:styleId="a3">
    <w:name w:val="Balloon Text"/>
    <w:basedOn w:val="a"/>
    <w:link w:val="a4"/>
    <w:uiPriority w:val="99"/>
    <w:semiHidden/>
    <w:rsid w:val="003360FC"/>
    <w:pPr>
      <w:ind w:firstLine="851"/>
      <w:jc w:val="both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360FC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3360FC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3360FC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3360FC"/>
    <w:pPr>
      <w:widowControl w:val="0"/>
      <w:suppressAutoHyphens/>
      <w:autoSpaceDN w:val="0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6">
    <w:name w:val="header"/>
    <w:basedOn w:val="a"/>
    <w:link w:val="a7"/>
    <w:uiPriority w:val="99"/>
    <w:rsid w:val="003360FC"/>
    <w:pPr>
      <w:tabs>
        <w:tab w:val="center" w:pos="4677"/>
        <w:tab w:val="right" w:pos="9355"/>
      </w:tabs>
      <w:ind w:firstLine="851"/>
      <w:jc w:val="both"/>
    </w:pPr>
    <w:rPr>
      <w:sz w:val="26"/>
      <w:szCs w:val="26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3360FC"/>
    <w:rPr>
      <w:rFonts w:eastAsia="Times New Roman"/>
      <w:sz w:val="26"/>
      <w:szCs w:val="26"/>
    </w:rPr>
  </w:style>
  <w:style w:type="paragraph" w:styleId="a8">
    <w:name w:val="footer"/>
    <w:basedOn w:val="a"/>
    <w:link w:val="a9"/>
    <w:uiPriority w:val="99"/>
    <w:rsid w:val="003360FC"/>
    <w:pPr>
      <w:tabs>
        <w:tab w:val="center" w:pos="4677"/>
        <w:tab w:val="right" w:pos="9355"/>
      </w:tabs>
      <w:ind w:firstLine="851"/>
      <w:jc w:val="both"/>
    </w:pPr>
    <w:rPr>
      <w:sz w:val="26"/>
      <w:szCs w:val="26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3360FC"/>
    <w:rPr>
      <w:rFonts w:eastAsia="Times New Roman"/>
      <w:sz w:val="26"/>
      <w:szCs w:val="26"/>
    </w:rPr>
  </w:style>
  <w:style w:type="paragraph" w:customStyle="1" w:styleId="ConsPlusNormal">
    <w:name w:val="ConsPlusNormal"/>
    <w:uiPriority w:val="99"/>
    <w:rsid w:val="003360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basedOn w:val="a0"/>
    <w:uiPriority w:val="99"/>
    <w:rsid w:val="003360FC"/>
    <w:rPr>
      <w:i/>
      <w:iCs/>
    </w:rPr>
  </w:style>
  <w:style w:type="character" w:styleId="aa">
    <w:name w:val="Hyperlink"/>
    <w:basedOn w:val="a0"/>
    <w:uiPriority w:val="99"/>
    <w:rsid w:val="003360FC"/>
    <w:rPr>
      <w:color w:val="0000FF"/>
      <w:u w:val="single"/>
    </w:rPr>
  </w:style>
  <w:style w:type="paragraph" w:styleId="ab">
    <w:name w:val="No Spacing"/>
    <w:link w:val="ac"/>
    <w:uiPriority w:val="99"/>
    <w:qFormat/>
    <w:rsid w:val="003360FC"/>
    <w:rPr>
      <w:rFonts w:eastAsia="Times New Roman"/>
      <w:sz w:val="24"/>
      <w:szCs w:val="24"/>
    </w:rPr>
  </w:style>
  <w:style w:type="character" w:customStyle="1" w:styleId="ac">
    <w:name w:val="Без интервала Знак"/>
    <w:link w:val="ab"/>
    <w:uiPriority w:val="99"/>
    <w:locked/>
    <w:rsid w:val="003360FC"/>
    <w:rPr>
      <w:rFonts w:eastAsia="Times New Roman"/>
      <w:sz w:val="24"/>
      <w:szCs w:val="24"/>
      <w:lang w:eastAsia="ru-RU"/>
    </w:rPr>
  </w:style>
  <w:style w:type="character" w:styleId="ad">
    <w:name w:val="page number"/>
    <w:aliases w:val="Page ICF Number"/>
    <w:basedOn w:val="a0"/>
    <w:uiPriority w:val="99"/>
    <w:rsid w:val="003360FC"/>
  </w:style>
  <w:style w:type="paragraph" w:styleId="ae">
    <w:name w:val="caption"/>
    <w:basedOn w:val="a"/>
    <w:next w:val="a"/>
    <w:uiPriority w:val="99"/>
    <w:qFormat/>
    <w:rsid w:val="003360FC"/>
    <w:pPr>
      <w:spacing w:after="20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3360FC"/>
    <w:pPr>
      <w:tabs>
        <w:tab w:val="decimal" w:pos="567"/>
      </w:tabs>
      <w:spacing w:before="240" w:line="320" w:lineRule="atLeast"/>
    </w:pPr>
    <w:rPr>
      <w:rFonts w:eastAsia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3360FC"/>
    <w:pPr>
      <w:spacing w:before="120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3360FC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3360FC"/>
    <w:pPr>
      <w:keepNext/>
      <w:keepLines/>
      <w:spacing w:before="120" w:after="240"/>
      <w:ind w:left="1134" w:hanging="1134"/>
    </w:pPr>
    <w:rPr>
      <w:rFonts w:eastAsia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3360FC"/>
    <w:pPr>
      <w:keepNext/>
      <w:keepLines/>
      <w:tabs>
        <w:tab w:val="left" w:pos="1559"/>
      </w:tabs>
      <w:spacing w:after="120"/>
      <w:ind w:left="1559" w:hanging="1559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3360FC"/>
    <w:pPr>
      <w:keepNext/>
      <w:keepLines/>
      <w:pageBreakBefore/>
      <w:spacing w:after="120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3360FC"/>
    <w:pPr>
      <w:keepNext/>
      <w:keepLines/>
      <w:spacing w:before="180"/>
    </w:pPr>
    <w:rPr>
      <w:rFonts w:eastAsia="Times New Roman"/>
      <w:b/>
      <w:bCs/>
      <w:i/>
      <w:iCs/>
      <w:lang w:val="en-GB" w:eastAsia="ru-RU"/>
    </w:rPr>
  </w:style>
  <w:style w:type="paragraph" w:customStyle="1" w:styleId="second">
    <w:name w:val="second"/>
    <w:basedOn w:val="a"/>
    <w:uiPriority w:val="99"/>
    <w:rsid w:val="003360FC"/>
    <w:pPr>
      <w:keepNext/>
      <w:keepLines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3360FC"/>
    <w:pPr>
      <w:spacing w:before="240"/>
      <w:ind w:left="1440" w:hanging="1440"/>
    </w:pPr>
    <w:rPr>
      <w:rFonts w:eastAsia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3360FC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3360FC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3360FC"/>
    <w:pPr>
      <w:tabs>
        <w:tab w:val="left" w:pos="5528"/>
      </w:tabs>
      <w:ind w:left="675" w:hanging="448"/>
    </w:pPr>
    <w:rPr>
      <w:rFonts w:eastAsia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3360FC"/>
    <w:pPr>
      <w:tabs>
        <w:tab w:val="decimal" w:pos="567"/>
      </w:tabs>
      <w:spacing w:before="240" w:line="320" w:lineRule="atLeast"/>
      <w:ind w:left="1134"/>
    </w:pPr>
    <w:rPr>
      <w:rFonts w:eastAsia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3360FC"/>
    <w:rPr>
      <w:rFonts w:eastAsia="Times New Roman"/>
      <w:sz w:val="60"/>
      <w:szCs w:val="60"/>
      <w:lang w:val="en-GB" w:eastAsia="ru-RU"/>
    </w:rPr>
  </w:style>
  <w:style w:type="paragraph" w:styleId="af">
    <w:name w:val="Subtitle"/>
    <w:basedOn w:val="a"/>
    <w:link w:val="af0"/>
    <w:uiPriority w:val="99"/>
    <w:qFormat/>
    <w:rsid w:val="003360FC"/>
    <w:pPr>
      <w:jc w:val="center"/>
    </w:pPr>
    <w:rPr>
      <w:rFonts w:eastAsia="Times New Roman"/>
      <w:sz w:val="96"/>
      <w:szCs w:val="96"/>
      <w:lang w:val="en-GB" w:eastAsia="ru-RU"/>
    </w:rPr>
  </w:style>
  <w:style w:type="character" w:customStyle="1" w:styleId="af0">
    <w:name w:val="Подзаголовок Знак"/>
    <w:basedOn w:val="a0"/>
    <w:link w:val="af"/>
    <w:uiPriority w:val="99"/>
    <w:locked/>
    <w:rsid w:val="003360FC"/>
    <w:rPr>
      <w:rFonts w:eastAsia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3360F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3360FC"/>
    <w:pPr>
      <w:ind w:left="794" w:firstLine="851"/>
    </w:pPr>
    <w:rPr>
      <w:rFonts w:eastAsia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3360FC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3360FC"/>
    <w:pPr>
      <w:spacing w:after="120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3360FC"/>
    <w:pPr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3360FC"/>
    <w:pPr>
      <w:spacing w:after="60"/>
      <w:ind w:left="737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3360FC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3360FC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3360FC"/>
    <w:pPr>
      <w:jc w:val="center"/>
    </w:pPr>
    <w:rPr>
      <w:rFonts w:eastAsia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3360FC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3360F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3360FC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3360FC"/>
    <w:pPr>
      <w:widowControl w:val="0"/>
      <w:spacing w:line="360" w:lineRule="auto"/>
      <w:ind w:left="1503" w:firstLine="720"/>
    </w:pPr>
    <w:rPr>
      <w:rFonts w:eastAsia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3360FC"/>
    <w:pPr>
      <w:numPr>
        <w:ilvl w:val="12"/>
      </w:numPr>
      <w:ind w:left="283" w:firstLine="851"/>
    </w:pPr>
    <w:rPr>
      <w:rFonts w:eastAsia="Times New Roman"/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3360FC"/>
    <w:rPr>
      <w:rFonts w:eastAsia="Times New Roman"/>
      <w:sz w:val="16"/>
      <w:szCs w:val="16"/>
      <w:lang w:val="en-GB"/>
    </w:rPr>
  </w:style>
  <w:style w:type="paragraph" w:styleId="af1">
    <w:name w:val="footnote text"/>
    <w:aliases w:val="Footnote Text ICF"/>
    <w:basedOn w:val="a"/>
    <w:link w:val="af2"/>
    <w:uiPriority w:val="99"/>
    <w:semiHidden/>
    <w:rsid w:val="003360FC"/>
    <w:pPr>
      <w:spacing w:before="200"/>
    </w:pPr>
    <w:rPr>
      <w:rFonts w:eastAsia="Times New Roman"/>
      <w:sz w:val="16"/>
      <w:szCs w:val="16"/>
      <w:lang w:val="en-GB" w:eastAsia="ru-RU"/>
    </w:rPr>
  </w:style>
  <w:style w:type="character" w:customStyle="1" w:styleId="af2">
    <w:name w:val="Текст сноски Знак"/>
    <w:aliases w:val="Footnote Text ICF Знак"/>
    <w:basedOn w:val="a0"/>
    <w:link w:val="af1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3360FC"/>
    <w:rPr>
      <w:sz w:val="20"/>
      <w:szCs w:val="20"/>
    </w:rPr>
  </w:style>
  <w:style w:type="character" w:customStyle="1" w:styleId="DefinitionComponentsBoxICF">
    <w:name w:val="Definition Components Box  ICF"/>
    <w:uiPriority w:val="99"/>
    <w:rsid w:val="003360FC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3360F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3360FC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3360FC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3360FC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3360F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3360FC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3360F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3360FC"/>
    <w:pPr>
      <w:framePr w:hSpace="187" w:vSpace="187" w:wrap="auto" w:vAnchor="text" w:hAnchor="text" w:y="1"/>
      <w:jc w:val="center"/>
    </w:pPr>
    <w:rPr>
      <w:rFonts w:eastAsia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3360FC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3360FC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3360FC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3360F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3360FC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3360FC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3360FC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3360FC"/>
    <w:rPr>
      <w:rFonts w:eastAsia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3360FC"/>
    <w:pPr>
      <w:spacing w:before="60"/>
      <w:jc w:val="center"/>
    </w:pPr>
    <w:rPr>
      <w:rFonts w:eastAsia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3360FC"/>
    <w:pPr>
      <w:ind w:right="57"/>
      <w:jc w:val="right"/>
    </w:pPr>
    <w:rPr>
      <w:rFonts w:eastAsia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3360FC"/>
    <w:pPr>
      <w:ind w:left="113"/>
    </w:pPr>
    <w:rPr>
      <w:rFonts w:eastAsia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3360FC"/>
    <w:pPr>
      <w:spacing w:before="0"/>
    </w:pPr>
  </w:style>
  <w:style w:type="paragraph" w:customStyle="1" w:styleId="spc2i">
    <w:name w:val="spc 2i"/>
    <w:basedOn w:val="spc2"/>
    <w:uiPriority w:val="99"/>
    <w:rsid w:val="003360FC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3360FC"/>
    <w:pPr>
      <w:tabs>
        <w:tab w:val="num" w:pos="360"/>
      </w:tabs>
      <w:spacing w:before="120"/>
      <w:ind w:left="360" w:hanging="360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3360FC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3360F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3360FC"/>
    <w:pPr>
      <w:spacing w:before="120" w:after="120"/>
    </w:pPr>
    <w:rPr>
      <w:rFonts w:eastAsia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3360FC"/>
    <w:pPr>
      <w:spacing w:before="60" w:after="60"/>
    </w:pPr>
    <w:rPr>
      <w:rFonts w:eastAsia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3360FC"/>
  </w:style>
  <w:style w:type="paragraph" w:styleId="23">
    <w:name w:val="Body Text 2"/>
    <w:basedOn w:val="a"/>
    <w:link w:val="24"/>
    <w:uiPriority w:val="99"/>
    <w:rsid w:val="003360FC"/>
    <w:pPr>
      <w:spacing w:before="120" w:after="120"/>
    </w:pPr>
    <w:rPr>
      <w:rFonts w:eastAsia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3360FC"/>
    <w:rPr>
      <w:rFonts w:eastAsia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3360FC"/>
    <w:rPr>
      <w:sz w:val="32"/>
      <w:szCs w:val="32"/>
    </w:rPr>
  </w:style>
  <w:style w:type="paragraph" w:customStyle="1" w:styleId="block">
    <w:name w:val="block"/>
    <w:basedOn w:val="a"/>
    <w:uiPriority w:val="99"/>
    <w:rsid w:val="003360FC"/>
    <w:pPr>
      <w:keepNext/>
      <w:keepLines/>
      <w:spacing w:before="120"/>
    </w:pPr>
    <w:rPr>
      <w:rFonts w:eastAsia="Times New Roman"/>
      <w:b/>
      <w:bCs/>
      <w:i/>
      <w:iCs/>
      <w:sz w:val="22"/>
      <w:szCs w:val="22"/>
      <w:lang w:val="en-GB" w:eastAsia="ru-RU"/>
    </w:rPr>
  </w:style>
  <w:style w:type="paragraph" w:customStyle="1" w:styleId="ListCodeICF">
    <w:name w:val="List Code ICF"/>
    <w:basedOn w:val="a6"/>
    <w:uiPriority w:val="99"/>
    <w:rsid w:val="003360F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3360FC"/>
    <w:pPr>
      <w:keepNext/>
      <w:suppressAutoHyphens/>
      <w:spacing w:after="60"/>
      <w:outlineLvl w:val="1"/>
    </w:pPr>
    <w:rPr>
      <w:rFonts w:eastAsia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3360FC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3360FC"/>
    <w:pPr>
      <w:keepNext/>
      <w:keepLines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3360FC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3360FC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3360F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3360FC"/>
    <w:pPr>
      <w:keepNext/>
      <w:keepLines/>
      <w:spacing w:after="120"/>
      <w:ind w:left="1440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3360FC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3360FC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3360FC"/>
    <w:pPr>
      <w:keepNext/>
      <w:keepLines/>
      <w:spacing w:after="120"/>
      <w:ind w:left="2160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3360FC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3360FC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3360FC"/>
    <w:pPr>
      <w:keepNext/>
      <w:keepLines/>
      <w:ind w:left="1746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3360FC"/>
    <w:rPr>
      <w:rFonts w:ascii="MinioMM_367 RG 585 NO 11 OP" w:hAnsi="MinioMM_367 RG 585 NO 11 OP" w:cs="MinioMM_367 RG 585 NO 11 OP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3360FC"/>
    <w:pPr>
      <w:tabs>
        <w:tab w:val="num" w:pos="644"/>
      </w:tabs>
      <w:spacing w:line="320" w:lineRule="atLeast"/>
      <w:ind w:firstLine="284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3360FC"/>
    <w:pPr>
      <w:tabs>
        <w:tab w:val="num" w:pos="360"/>
      </w:tabs>
      <w:spacing w:before="200"/>
      <w:ind w:left="357" w:hanging="357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3360FC"/>
    <w:pPr>
      <w:tabs>
        <w:tab w:val="left" w:pos="822"/>
        <w:tab w:val="left" w:pos="2552"/>
      </w:tabs>
      <w:spacing w:before="240"/>
      <w:ind w:firstLine="113"/>
    </w:pPr>
    <w:rPr>
      <w:rFonts w:eastAsia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3360FC"/>
    <w:pPr>
      <w:spacing w:before="0"/>
    </w:pPr>
  </w:style>
  <w:style w:type="paragraph" w:customStyle="1" w:styleId="Heading4ItalicICF">
    <w:name w:val="Heading 4 Italic ICF"/>
    <w:basedOn w:val="8"/>
    <w:uiPriority w:val="99"/>
    <w:rsid w:val="003360FC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3360FC"/>
    <w:pPr>
      <w:spacing w:before="60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3360FC"/>
    <w:pPr>
      <w:ind w:left="720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3360FC"/>
    <w:rPr>
      <w:rFonts w:eastAsia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3360FC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3360FC"/>
    <w:pPr>
      <w:outlineLvl w:val="0"/>
    </w:pPr>
    <w:rPr>
      <w:rFonts w:eastAsia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3360FC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3">
    <w:name w:val="Body Text"/>
    <w:basedOn w:val="a"/>
    <w:link w:val="af4"/>
    <w:uiPriority w:val="99"/>
    <w:rsid w:val="003360FC"/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4">
    <w:name w:val="Основной текст Знак"/>
    <w:basedOn w:val="a0"/>
    <w:link w:val="af3"/>
    <w:uiPriority w:val="99"/>
    <w:locked/>
    <w:rsid w:val="003360FC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3360FC"/>
    <w:pPr>
      <w:spacing w:before="240"/>
      <w:ind w:left="284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3360FC"/>
    <w:pPr>
      <w:ind w:left="284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3360FC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3360FC"/>
    <w:pPr>
      <w:ind w:firstLine="567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6"/>
    <w:uiPriority w:val="99"/>
    <w:rsid w:val="003360F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 w:eastAsia="ru-RU"/>
    </w:rPr>
  </w:style>
  <w:style w:type="paragraph" w:customStyle="1" w:styleId="PageNumberICF">
    <w:name w:val="Page Number ICF"/>
    <w:basedOn w:val="a8"/>
    <w:uiPriority w:val="99"/>
    <w:rsid w:val="003360FC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 w:eastAsia="ru-RU"/>
    </w:rPr>
  </w:style>
  <w:style w:type="paragraph" w:customStyle="1" w:styleId="Picture2">
    <w:name w:val="Picture 2"/>
    <w:basedOn w:val="a"/>
    <w:uiPriority w:val="99"/>
    <w:rsid w:val="003360FC"/>
    <w:pPr>
      <w:spacing w:before="200"/>
      <w:jc w:val="center"/>
    </w:pPr>
    <w:rPr>
      <w:rFonts w:ascii="Arial" w:eastAsia="Times New Roman" w:hAnsi="Arial" w:cs="Arial"/>
      <w:sz w:val="22"/>
      <w:szCs w:val="22"/>
      <w:lang w:val="fr-CH" w:eastAsia="ru-RU"/>
    </w:rPr>
  </w:style>
  <w:style w:type="paragraph" w:customStyle="1" w:styleId="Fig1TextICF">
    <w:name w:val="Fig1 Text ICF"/>
    <w:basedOn w:val="a"/>
    <w:uiPriority w:val="99"/>
    <w:rsid w:val="003360FC"/>
    <w:pPr>
      <w:jc w:val="center"/>
    </w:pPr>
    <w:rPr>
      <w:rFonts w:eastAsia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3360FC"/>
    <w:pPr>
      <w:jc w:val="right"/>
    </w:pPr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3360FC"/>
    <w:rPr>
      <w:rFonts w:eastAsia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3360FC"/>
    <w:pPr>
      <w:spacing w:before="120" w:after="120"/>
    </w:pPr>
    <w:rPr>
      <w:rFonts w:eastAsia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3360FC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3360FC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5">
    <w:name w:val="annotation text"/>
    <w:basedOn w:val="a"/>
    <w:link w:val="af6"/>
    <w:uiPriority w:val="99"/>
    <w:semiHidden/>
    <w:rsid w:val="003360FC"/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2">
    <w:name w:val="Текст примечания Знак1"/>
    <w:basedOn w:val="a0"/>
    <w:uiPriority w:val="99"/>
    <w:semiHidden/>
    <w:rsid w:val="003360FC"/>
    <w:rPr>
      <w:sz w:val="20"/>
      <w:szCs w:val="20"/>
    </w:rPr>
  </w:style>
  <w:style w:type="paragraph" w:styleId="af7">
    <w:name w:val="Normal (Web)"/>
    <w:basedOn w:val="a"/>
    <w:uiPriority w:val="99"/>
    <w:rsid w:val="003360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360FC"/>
  </w:style>
  <w:style w:type="paragraph" w:customStyle="1" w:styleId="bold">
    <w:name w:val="bold"/>
    <w:basedOn w:val="a"/>
    <w:uiPriority w:val="99"/>
    <w:rsid w:val="003360FC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3360FC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ru-RU"/>
    </w:rPr>
  </w:style>
  <w:style w:type="character" w:styleId="af8">
    <w:name w:val="Emphasis"/>
    <w:basedOn w:val="a0"/>
    <w:uiPriority w:val="99"/>
    <w:qFormat/>
    <w:rsid w:val="003360FC"/>
    <w:rPr>
      <w:i/>
      <w:iCs/>
    </w:rPr>
  </w:style>
  <w:style w:type="paragraph" w:customStyle="1" w:styleId="13">
    <w:name w:val="Абзац списка1"/>
    <w:basedOn w:val="a"/>
    <w:uiPriority w:val="99"/>
    <w:rsid w:val="003360FC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14">
    <w:name w:val="Текст выноски Знак1"/>
    <w:uiPriority w:val="99"/>
    <w:semiHidden/>
    <w:rsid w:val="003360FC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3360F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3360FC"/>
  </w:style>
  <w:style w:type="character" w:customStyle="1" w:styleId="descriptionclass">
    <w:name w:val="descriptionclass"/>
    <w:uiPriority w:val="99"/>
    <w:rsid w:val="003360FC"/>
  </w:style>
  <w:style w:type="character" w:customStyle="1" w:styleId="DocumentMapChar">
    <w:name w:val="Document Map Char"/>
    <w:uiPriority w:val="99"/>
    <w:semiHidden/>
    <w:locked/>
    <w:rsid w:val="003360FC"/>
    <w:rPr>
      <w:rFonts w:ascii="Tahoma" w:hAnsi="Tahoma" w:cs="Tahoma"/>
      <w:sz w:val="16"/>
      <w:szCs w:val="16"/>
    </w:rPr>
  </w:style>
  <w:style w:type="paragraph" w:styleId="af9">
    <w:name w:val="Document Map"/>
    <w:basedOn w:val="a"/>
    <w:link w:val="afa"/>
    <w:uiPriority w:val="99"/>
    <w:semiHidden/>
    <w:rsid w:val="003360FC"/>
    <w:pPr>
      <w:spacing w:line="360" w:lineRule="auto"/>
      <w:ind w:firstLine="851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DA2B14"/>
    <w:rPr>
      <w:sz w:val="2"/>
      <w:szCs w:val="2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3360FC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3360FC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UNFORMATTEXT">
    <w:name w:val=".UNFORMATTEXT"/>
    <w:uiPriority w:val="99"/>
    <w:rsid w:val="003360F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b">
    <w:name w:val="Strong"/>
    <w:basedOn w:val="a0"/>
    <w:uiPriority w:val="99"/>
    <w:qFormat/>
    <w:rsid w:val="003360FC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3360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3360FC"/>
    <w:rPr>
      <w:rFonts w:ascii="Courier New" w:hAnsi="Courier New" w:cs="Courier New"/>
      <w:sz w:val="22"/>
      <w:szCs w:val="22"/>
      <w:lang w:eastAsia="ru-RU"/>
    </w:rPr>
  </w:style>
  <w:style w:type="character" w:customStyle="1" w:styleId="gray">
    <w:name w:val="gray"/>
    <w:basedOn w:val="a0"/>
    <w:uiPriority w:val="99"/>
    <w:rsid w:val="003360FC"/>
  </w:style>
  <w:style w:type="character" w:customStyle="1" w:styleId="Absatz-Standardschriftart">
    <w:name w:val="Absatz-Standardschriftart"/>
    <w:uiPriority w:val="99"/>
    <w:rsid w:val="003360FC"/>
  </w:style>
  <w:style w:type="character" w:customStyle="1" w:styleId="apple-style-span">
    <w:name w:val="apple-style-span"/>
    <w:basedOn w:val="a0"/>
    <w:uiPriority w:val="99"/>
    <w:rsid w:val="003360FC"/>
  </w:style>
  <w:style w:type="paragraph" w:customStyle="1" w:styleId="Preformat">
    <w:name w:val="Preformat"/>
    <w:uiPriority w:val="99"/>
    <w:rsid w:val="003360F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uiPriority w:val="99"/>
    <w:rsid w:val="003360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3360FC"/>
    <w:pPr>
      <w:ind w:left="-10" w:firstLine="10"/>
      <w:jc w:val="center"/>
    </w:pPr>
    <w:rPr>
      <w:rFonts w:eastAsia="Times New Roman"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3360FC"/>
    <w:pPr>
      <w:spacing w:after="120" w:line="276" w:lineRule="auto"/>
      <w:ind w:left="283"/>
    </w:pPr>
    <w:rPr>
      <w:rFonts w:ascii="Calibri" w:hAnsi="Calibri" w:cs="Calibri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locked/>
    <w:rsid w:val="003360FC"/>
    <w:rPr>
      <w:rFonts w:ascii="Calibri" w:hAnsi="Calibri" w:cs="Calibri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3360FC"/>
    <w:pPr>
      <w:spacing w:before="240" w:after="120"/>
      <w:jc w:val="center"/>
    </w:pPr>
    <w:rPr>
      <w:rFonts w:eastAsia="Times New Roman"/>
      <w:b/>
      <w:bCs/>
      <w:sz w:val="26"/>
      <w:szCs w:val="26"/>
      <w:lang w:eastAsia="ru-RU"/>
    </w:rPr>
  </w:style>
  <w:style w:type="character" w:customStyle="1" w:styleId="HTMLPreformattedChar">
    <w:name w:val="HTML Preformatted Char"/>
    <w:uiPriority w:val="99"/>
    <w:locked/>
    <w:rsid w:val="003360FC"/>
    <w:rPr>
      <w:rFonts w:ascii="Courier New" w:hAnsi="Courier New" w:cs="Courier New"/>
    </w:rPr>
  </w:style>
  <w:style w:type="paragraph" w:styleId="HTML0">
    <w:name w:val="HTML Preformatted"/>
    <w:basedOn w:val="a"/>
    <w:link w:val="HTML1"/>
    <w:uiPriority w:val="99"/>
    <w:rsid w:val="00336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locked/>
    <w:rsid w:val="00DA2B14"/>
    <w:rPr>
      <w:rFonts w:ascii="Courier New" w:hAnsi="Courier New" w:cs="Courier New"/>
      <w:sz w:val="20"/>
      <w:szCs w:val="20"/>
      <w:lang w:eastAsia="en-US"/>
    </w:rPr>
  </w:style>
  <w:style w:type="character" w:customStyle="1" w:styleId="HTML10">
    <w:name w:val="Стандартный HTML Знак1"/>
    <w:basedOn w:val="a0"/>
    <w:uiPriority w:val="99"/>
    <w:semiHidden/>
    <w:rsid w:val="003360FC"/>
    <w:rPr>
      <w:rFonts w:ascii="Consolas" w:hAnsi="Consolas" w:cs="Consolas"/>
      <w:sz w:val="20"/>
      <w:szCs w:val="20"/>
    </w:rPr>
  </w:style>
  <w:style w:type="character" w:customStyle="1" w:styleId="aff0">
    <w:name w:val="Гипертекстовая ссылка"/>
    <w:uiPriority w:val="99"/>
    <w:rsid w:val="003360FC"/>
    <w:rPr>
      <w:color w:val="008000"/>
    </w:rPr>
  </w:style>
  <w:style w:type="paragraph" w:customStyle="1" w:styleId="Default">
    <w:name w:val="Default"/>
    <w:uiPriority w:val="99"/>
    <w:rsid w:val="00336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6">
    <w:name w:val="Знак1"/>
    <w:basedOn w:val="a"/>
    <w:uiPriority w:val="99"/>
    <w:rsid w:val="003360FC"/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uiPriority w:val="99"/>
    <w:rsid w:val="003360FC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3360FC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3360FC"/>
    <w:rPr>
      <w:rFonts w:eastAsia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3360FC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аголовок 1"/>
    <w:basedOn w:val="a"/>
    <w:next w:val="a"/>
    <w:uiPriority w:val="99"/>
    <w:rsid w:val="003360FC"/>
    <w:pPr>
      <w:keepNext/>
      <w:autoSpaceDE w:val="0"/>
      <w:autoSpaceDN w:val="0"/>
      <w:adjustRightInd w:val="0"/>
      <w:jc w:val="center"/>
    </w:pPr>
    <w:rPr>
      <w:rFonts w:eastAsia="Times New Roman"/>
      <w:b/>
      <w:bCs/>
      <w:lang w:eastAsia="ru-RU"/>
    </w:rPr>
  </w:style>
  <w:style w:type="character" w:customStyle="1" w:styleId="EndnoteTextChar">
    <w:name w:val="Endnote Text Char"/>
    <w:uiPriority w:val="99"/>
    <w:semiHidden/>
    <w:locked/>
    <w:rsid w:val="003360FC"/>
    <w:rPr>
      <w:rFonts w:eastAsia="Times New Roman"/>
      <w:sz w:val="20"/>
      <w:szCs w:val="20"/>
    </w:rPr>
  </w:style>
  <w:style w:type="paragraph" w:styleId="aff2">
    <w:name w:val="endnote text"/>
    <w:basedOn w:val="a"/>
    <w:link w:val="aff3"/>
    <w:uiPriority w:val="99"/>
    <w:semiHidden/>
    <w:rsid w:val="003360FC"/>
    <w:pPr>
      <w:spacing w:line="360" w:lineRule="auto"/>
      <w:ind w:firstLine="851"/>
      <w:jc w:val="both"/>
    </w:pPr>
    <w:rPr>
      <w:rFonts w:eastAsia="Times New Roman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8">
    <w:name w:val="Текст концевой сноски Знак1"/>
    <w:basedOn w:val="a0"/>
    <w:uiPriority w:val="99"/>
    <w:semiHidden/>
    <w:rsid w:val="003360F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5018E"/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360FC"/>
    <w:pPr>
      <w:keepNext/>
      <w:keepLines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360FC"/>
    <w:pPr>
      <w:keepNext/>
      <w:keepLines/>
      <w:spacing w:before="200" w:line="276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360FC"/>
    <w:pPr>
      <w:keepNext/>
      <w:spacing w:before="240" w:after="60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3360FC"/>
    <w:pPr>
      <w:keepNext/>
      <w:spacing w:before="240" w:after="60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3360FC"/>
    <w:pPr>
      <w:spacing w:before="240" w:after="60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3360FC"/>
    <w:pPr>
      <w:spacing w:before="240" w:after="60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3360FC"/>
    <w:pPr>
      <w:keepNext/>
      <w:jc w:val="right"/>
      <w:outlineLvl w:val="6"/>
    </w:pPr>
    <w:rPr>
      <w:rFonts w:eastAsia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360FC"/>
    <w:pPr>
      <w:spacing w:before="240" w:after="60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60FC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360FC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360FC"/>
    <w:rPr>
      <w:rFonts w:ascii="Arial" w:hAnsi="Arial" w:cs="Arial"/>
      <w:sz w:val="20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360FC"/>
    <w:rPr>
      <w:rFonts w:ascii="MinioMM_367 RG 585 NO 11 OP" w:hAnsi="MinioMM_367 RG 585 NO 11 OP" w:cs="MinioMM_367 RG 585 NO 11 OP"/>
      <w:b/>
      <w:bCs/>
      <w:sz w:val="20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360FC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360FC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360FC"/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360FC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paragraph" w:styleId="a3">
    <w:name w:val="Balloon Text"/>
    <w:basedOn w:val="a"/>
    <w:link w:val="a4"/>
    <w:uiPriority w:val="99"/>
    <w:semiHidden/>
    <w:rsid w:val="003360FC"/>
    <w:pPr>
      <w:ind w:firstLine="851"/>
      <w:jc w:val="both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360FC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3360FC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3360FC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3360FC"/>
    <w:pPr>
      <w:widowControl w:val="0"/>
      <w:suppressAutoHyphens/>
      <w:autoSpaceDN w:val="0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6">
    <w:name w:val="header"/>
    <w:basedOn w:val="a"/>
    <w:link w:val="a7"/>
    <w:uiPriority w:val="99"/>
    <w:rsid w:val="003360FC"/>
    <w:pPr>
      <w:tabs>
        <w:tab w:val="center" w:pos="4677"/>
        <w:tab w:val="right" w:pos="9355"/>
      </w:tabs>
      <w:ind w:firstLine="851"/>
      <w:jc w:val="both"/>
    </w:pPr>
    <w:rPr>
      <w:sz w:val="26"/>
      <w:szCs w:val="26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3360FC"/>
    <w:rPr>
      <w:rFonts w:eastAsia="Times New Roman"/>
      <w:sz w:val="26"/>
      <w:szCs w:val="26"/>
    </w:rPr>
  </w:style>
  <w:style w:type="paragraph" w:styleId="a8">
    <w:name w:val="footer"/>
    <w:basedOn w:val="a"/>
    <w:link w:val="a9"/>
    <w:uiPriority w:val="99"/>
    <w:rsid w:val="003360FC"/>
    <w:pPr>
      <w:tabs>
        <w:tab w:val="center" w:pos="4677"/>
        <w:tab w:val="right" w:pos="9355"/>
      </w:tabs>
      <w:ind w:firstLine="851"/>
      <w:jc w:val="both"/>
    </w:pPr>
    <w:rPr>
      <w:sz w:val="26"/>
      <w:szCs w:val="26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3360FC"/>
    <w:rPr>
      <w:rFonts w:eastAsia="Times New Roman"/>
      <w:sz w:val="26"/>
      <w:szCs w:val="26"/>
    </w:rPr>
  </w:style>
  <w:style w:type="paragraph" w:customStyle="1" w:styleId="ConsPlusNormal">
    <w:name w:val="ConsPlusNormal"/>
    <w:uiPriority w:val="99"/>
    <w:rsid w:val="003360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basedOn w:val="a0"/>
    <w:uiPriority w:val="99"/>
    <w:rsid w:val="003360FC"/>
    <w:rPr>
      <w:i/>
      <w:iCs/>
    </w:rPr>
  </w:style>
  <w:style w:type="character" w:styleId="aa">
    <w:name w:val="Hyperlink"/>
    <w:basedOn w:val="a0"/>
    <w:uiPriority w:val="99"/>
    <w:rsid w:val="003360FC"/>
    <w:rPr>
      <w:color w:val="0000FF"/>
      <w:u w:val="single"/>
    </w:rPr>
  </w:style>
  <w:style w:type="paragraph" w:styleId="ab">
    <w:name w:val="No Spacing"/>
    <w:link w:val="ac"/>
    <w:uiPriority w:val="99"/>
    <w:qFormat/>
    <w:rsid w:val="003360FC"/>
    <w:rPr>
      <w:rFonts w:eastAsia="Times New Roman"/>
      <w:sz w:val="24"/>
      <w:szCs w:val="24"/>
    </w:rPr>
  </w:style>
  <w:style w:type="character" w:customStyle="1" w:styleId="ac">
    <w:name w:val="Без интервала Знак"/>
    <w:link w:val="ab"/>
    <w:uiPriority w:val="99"/>
    <w:locked/>
    <w:rsid w:val="003360FC"/>
    <w:rPr>
      <w:rFonts w:eastAsia="Times New Roman"/>
      <w:sz w:val="24"/>
      <w:szCs w:val="24"/>
      <w:lang w:eastAsia="ru-RU"/>
    </w:rPr>
  </w:style>
  <w:style w:type="character" w:styleId="ad">
    <w:name w:val="page number"/>
    <w:aliases w:val="Page ICF Number"/>
    <w:basedOn w:val="a0"/>
    <w:uiPriority w:val="99"/>
    <w:rsid w:val="003360FC"/>
  </w:style>
  <w:style w:type="paragraph" w:styleId="ae">
    <w:name w:val="caption"/>
    <w:basedOn w:val="a"/>
    <w:next w:val="a"/>
    <w:uiPriority w:val="99"/>
    <w:qFormat/>
    <w:rsid w:val="003360FC"/>
    <w:pPr>
      <w:spacing w:after="20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3360FC"/>
    <w:pPr>
      <w:tabs>
        <w:tab w:val="decimal" w:pos="567"/>
      </w:tabs>
      <w:spacing w:before="240" w:line="320" w:lineRule="atLeast"/>
    </w:pPr>
    <w:rPr>
      <w:rFonts w:eastAsia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3360FC"/>
    <w:pPr>
      <w:spacing w:before="120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3360FC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3360FC"/>
    <w:pPr>
      <w:keepNext/>
      <w:keepLines/>
      <w:spacing w:before="120" w:after="240"/>
      <w:ind w:left="1134" w:hanging="1134"/>
    </w:pPr>
    <w:rPr>
      <w:rFonts w:eastAsia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3360FC"/>
    <w:pPr>
      <w:keepNext/>
      <w:keepLines/>
      <w:tabs>
        <w:tab w:val="left" w:pos="1559"/>
      </w:tabs>
      <w:spacing w:after="120"/>
      <w:ind w:left="1559" w:hanging="1559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3360FC"/>
    <w:pPr>
      <w:keepNext/>
      <w:keepLines/>
      <w:pageBreakBefore/>
      <w:spacing w:after="120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3360FC"/>
    <w:pPr>
      <w:keepNext/>
      <w:keepLines/>
      <w:spacing w:before="180"/>
    </w:pPr>
    <w:rPr>
      <w:rFonts w:eastAsia="Times New Roman"/>
      <w:b/>
      <w:bCs/>
      <w:i/>
      <w:iCs/>
      <w:lang w:val="en-GB" w:eastAsia="ru-RU"/>
    </w:rPr>
  </w:style>
  <w:style w:type="paragraph" w:customStyle="1" w:styleId="second">
    <w:name w:val="second"/>
    <w:basedOn w:val="a"/>
    <w:uiPriority w:val="99"/>
    <w:rsid w:val="003360FC"/>
    <w:pPr>
      <w:keepNext/>
      <w:keepLines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3360FC"/>
    <w:pPr>
      <w:spacing w:before="240"/>
      <w:ind w:left="1440" w:hanging="1440"/>
    </w:pPr>
    <w:rPr>
      <w:rFonts w:eastAsia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3360FC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3360FC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3360FC"/>
    <w:pPr>
      <w:tabs>
        <w:tab w:val="left" w:pos="5528"/>
      </w:tabs>
      <w:ind w:left="675" w:hanging="448"/>
    </w:pPr>
    <w:rPr>
      <w:rFonts w:eastAsia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3360FC"/>
    <w:pPr>
      <w:tabs>
        <w:tab w:val="decimal" w:pos="567"/>
      </w:tabs>
      <w:spacing w:before="240" w:line="320" w:lineRule="atLeast"/>
      <w:ind w:left="1134"/>
    </w:pPr>
    <w:rPr>
      <w:rFonts w:eastAsia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3360FC"/>
    <w:rPr>
      <w:rFonts w:eastAsia="Times New Roman"/>
      <w:sz w:val="60"/>
      <w:szCs w:val="60"/>
      <w:lang w:val="en-GB" w:eastAsia="ru-RU"/>
    </w:rPr>
  </w:style>
  <w:style w:type="paragraph" w:styleId="af">
    <w:name w:val="Subtitle"/>
    <w:basedOn w:val="a"/>
    <w:link w:val="af0"/>
    <w:uiPriority w:val="99"/>
    <w:qFormat/>
    <w:rsid w:val="003360FC"/>
    <w:pPr>
      <w:jc w:val="center"/>
    </w:pPr>
    <w:rPr>
      <w:rFonts w:eastAsia="Times New Roman"/>
      <w:sz w:val="96"/>
      <w:szCs w:val="96"/>
      <w:lang w:val="en-GB" w:eastAsia="ru-RU"/>
    </w:rPr>
  </w:style>
  <w:style w:type="character" w:customStyle="1" w:styleId="af0">
    <w:name w:val="Подзаголовок Знак"/>
    <w:basedOn w:val="a0"/>
    <w:link w:val="af"/>
    <w:uiPriority w:val="99"/>
    <w:locked/>
    <w:rsid w:val="003360FC"/>
    <w:rPr>
      <w:rFonts w:eastAsia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3360F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3360FC"/>
    <w:pPr>
      <w:ind w:left="794" w:firstLine="851"/>
    </w:pPr>
    <w:rPr>
      <w:rFonts w:eastAsia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3360FC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3360FC"/>
    <w:pPr>
      <w:spacing w:after="120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3360FC"/>
    <w:pPr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3360FC"/>
    <w:pPr>
      <w:spacing w:after="60"/>
      <w:ind w:left="737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3360FC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3360FC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3360FC"/>
    <w:pPr>
      <w:jc w:val="center"/>
    </w:pPr>
    <w:rPr>
      <w:rFonts w:eastAsia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3360FC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3360F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3360FC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3360FC"/>
    <w:pPr>
      <w:widowControl w:val="0"/>
      <w:spacing w:line="360" w:lineRule="auto"/>
      <w:ind w:left="1503" w:firstLine="720"/>
    </w:pPr>
    <w:rPr>
      <w:rFonts w:eastAsia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3360FC"/>
    <w:pPr>
      <w:numPr>
        <w:ilvl w:val="12"/>
      </w:numPr>
      <w:ind w:left="283" w:firstLine="851"/>
    </w:pPr>
    <w:rPr>
      <w:rFonts w:eastAsia="Times New Roman"/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3360FC"/>
    <w:rPr>
      <w:rFonts w:eastAsia="Times New Roman"/>
      <w:sz w:val="16"/>
      <w:szCs w:val="16"/>
      <w:lang w:val="en-GB"/>
    </w:rPr>
  </w:style>
  <w:style w:type="paragraph" w:styleId="af1">
    <w:name w:val="footnote text"/>
    <w:aliases w:val="Footnote Text ICF"/>
    <w:basedOn w:val="a"/>
    <w:link w:val="af2"/>
    <w:uiPriority w:val="99"/>
    <w:semiHidden/>
    <w:rsid w:val="003360FC"/>
    <w:pPr>
      <w:spacing w:before="200"/>
    </w:pPr>
    <w:rPr>
      <w:rFonts w:eastAsia="Times New Roman"/>
      <w:sz w:val="16"/>
      <w:szCs w:val="16"/>
      <w:lang w:val="en-GB" w:eastAsia="ru-RU"/>
    </w:rPr>
  </w:style>
  <w:style w:type="character" w:customStyle="1" w:styleId="af2">
    <w:name w:val="Текст сноски Знак"/>
    <w:aliases w:val="Footnote Text ICF Знак"/>
    <w:basedOn w:val="a0"/>
    <w:link w:val="af1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3360FC"/>
    <w:rPr>
      <w:sz w:val="20"/>
      <w:szCs w:val="20"/>
    </w:rPr>
  </w:style>
  <w:style w:type="character" w:customStyle="1" w:styleId="DefinitionComponentsBoxICF">
    <w:name w:val="Definition Components Box  ICF"/>
    <w:uiPriority w:val="99"/>
    <w:rsid w:val="003360FC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3360F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3360FC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3360FC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3360FC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3360F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3360FC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3360F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3360FC"/>
    <w:pPr>
      <w:framePr w:hSpace="187" w:vSpace="187" w:wrap="auto" w:vAnchor="text" w:hAnchor="text" w:y="1"/>
      <w:jc w:val="center"/>
    </w:pPr>
    <w:rPr>
      <w:rFonts w:eastAsia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3360FC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3360FC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3360FC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3360F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3360FC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3360FC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3360FC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3360FC"/>
    <w:rPr>
      <w:rFonts w:eastAsia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3360FC"/>
    <w:pPr>
      <w:spacing w:before="60"/>
      <w:jc w:val="center"/>
    </w:pPr>
    <w:rPr>
      <w:rFonts w:eastAsia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3360FC"/>
    <w:pPr>
      <w:ind w:right="57"/>
      <w:jc w:val="right"/>
    </w:pPr>
    <w:rPr>
      <w:rFonts w:eastAsia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3360FC"/>
    <w:pPr>
      <w:ind w:left="113"/>
    </w:pPr>
    <w:rPr>
      <w:rFonts w:eastAsia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3360FC"/>
    <w:pPr>
      <w:spacing w:before="0"/>
    </w:pPr>
  </w:style>
  <w:style w:type="paragraph" w:customStyle="1" w:styleId="spc2i">
    <w:name w:val="spc 2i"/>
    <w:basedOn w:val="spc2"/>
    <w:uiPriority w:val="99"/>
    <w:rsid w:val="003360FC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3360FC"/>
    <w:pPr>
      <w:tabs>
        <w:tab w:val="num" w:pos="360"/>
      </w:tabs>
      <w:spacing w:before="120"/>
      <w:ind w:left="360" w:hanging="360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3360FC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3360F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3360FC"/>
    <w:pPr>
      <w:spacing w:before="120" w:after="120"/>
    </w:pPr>
    <w:rPr>
      <w:rFonts w:eastAsia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3360FC"/>
    <w:pPr>
      <w:spacing w:before="60" w:after="60"/>
    </w:pPr>
    <w:rPr>
      <w:rFonts w:eastAsia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3360FC"/>
  </w:style>
  <w:style w:type="paragraph" w:styleId="23">
    <w:name w:val="Body Text 2"/>
    <w:basedOn w:val="a"/>
    <w:link w:val="24"/>
    <w:uiPriority w:val="99"/>
    <w:rsid w:val="003360FC"/>
    <w:pPr>
      <w:spacing w:before="120" w:after="120"/>
    </w:pPr>
    <w:rPr>
      <w:rFonts w:eastAsia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3360FC"/>
    <w:rPr>
      <w:rFonts w:eastAsia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3360FC"/>
    <w:rPr>
      <w:sz w:val="32"/>
      <w:szCs w:val="32"/>
    </w:rPr>
  </w:style>
  <w:style w:type="paragraph" w:customStyle="1" w:styleId="block">
    <w:name w:val="block"/>
    <w:basedOn w:val="a"/>
    <w:uiPriority w:val="99"/>
    <w:rsid w:val="003360FC"/>
    <w:pPr>
      <w:keepNext/>
      <w:keepLines/>
      <w:spacing w:before="120"/>
    </w:pPr>
    <w:rPr>
      <w:rFonts w:eastAsia="Times New Roman"/>
      <w:b/>
      <w:bCs/>
      <w:i/>
      <w:iCs/>
      <w:sz w:val="22"/>
      <w:szCs w:val="22"/>
      <w:lang w:val="en-GB" w:eastAsia="ru-RU"/>
    </w:rPr>
  </w:style>
  <w:style w:type="paragraph" w:customStyle="1" w:styleId="ListCodeICF">
    <w:name w:val="List Code ICF"/>
    <w:basedOn w:val="a6"/>
    <w:uiPriority w:val="99"/>
    <w:rsid w:val="003360F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3360FC"/>
    <w:pPr>
      <w:keepNext/>
      <w:suppressAutoHyphens/>
      <w:spacing w:after="60"/>
      <w:outlineLvl w:val="1"/>
    </w:pPr>
    <w:rPr>
      <w:rFonts w:eastAsia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3360FC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3360FC"/>
    <w:pPr>
      <w:keepNext/>
      <w:keepLines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3360FC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3360FC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3360F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3360FC"/>
    <w:pPr>
      <w:keepNext/>
      <w:keepLines/>
      <w:spacing w:after="120"/>
      <w:ind w:left="1440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3360FC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3360FC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3360FC"/>
    <w:pPr>
      <w:keepNext/>
      <w:keepLines/>
      <w:spacing w:after="120"/>
      <w:ind w:left="2160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3360FC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3360FC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3360FC"/>
    <w:pPr>
      <w:keepNext/>
      <w:keepLines/>
      <w:ind w:left="1746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3360FC"/>
    <w:rPr>
      <w:rFonts w:ascii="MinioMM_367 RG 585 NO 11 OP" w:hAnsi="MinioMM_367 RG 585 NO 11 OP" w:cs="MinioMM_367 RG 585 NO 11 OP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3360FC"/>
    <w:pPr>
      <w:tabs>
        <w:tab w:val="num" w:pos="644"/>
      </w:tabs>
      <w:spacing w:line="320" w:lineRule="atLeast"/>
      <w:ind w:firstLine="284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3360FC"/>
    <w:pPr>
      <w:tabs>
        <w:tab w:val="num" w:pos="360"/>
      </w:tabs>
      <w:spacing w:before="200"/>
      <w:ind w:left="357" w:hanging="357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3360FC"/>
    <w:pPr>
      <w:tabs>
        <w:tab w:val="left" w:pos="822"/>
        <w:tab w:val="left" w:pos="2552"/>
      </w:tabs>
      <w:spacing w:before="240"/>
      <w:ind w:firstLine="113"/>
    </w:pPr>
    <w:rPr>
      <w:rFonts w:eastAsia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3360FC"/>
    <w:pPr>
      <w:spacing w:before="0"/>
    </w:pPr>
  </w:style>
  <w:style w:type="paragraph" w:customStyle="1" w:styleId="Heading4ItalicICF">
    <w:name w:val="Heading 4 Italic ICF"/>
    <w:basedOn w:val="8"/>
    <w:uiPriority w:val="99"/>
    <w:rsid w:val="003360FC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3360FC"/>
    <w:pPr>
      <w:spacing w:before="60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3360FC"/>
    <w:pPr>
      <w:ind w:left="720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3360FC"/>
    <w:rPr>
      <w:rFonts w:eastAsia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3360FC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3360FC"/>
    <w:pPr>
      <w:outlineLvl w:val="0"/>
    </w:pPr>
    <w:rPr>
      <w:rFonts w:eastAsia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3360FC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3">
    <w:name w:val="Body Text"/>
    <w:basedOn w:val="a"/>
    <w:link w:val="af4"/>
    <w:uiPriority w:val="99"/>
    <w:rsid w:val="003360FC"/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4">
    <w:name w:val="Основной текст Знак"/>
    <w:basedOn w:val="a0"/>
    <w:link w:val="af3"/>
    <w:uiPriority w:val="99"/>
    <w:locked/>
    <w:rsid w:val="003360FC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3360FC"/>
    <w:pPr>
      <w:spacing w:before="240"/>
      <w:ind w:left="284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3360FC"/>
    <w:pPr>
      <w:ind w:left="284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3360FC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3360FC"/>
    <w:pPr>
      <w:ind w:firstLine="567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6"/>
    <w:uiPriority w:val="99"/>
    <w:rsid w:val="003360F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 w:eastAsia="ru-RU"/>
    </w:rPr>
  </w:style>
  <w:style w:type="paragraph" w:customStyle="1" w:styleId="PageNumberICF">
    <w:name w:val="Page Number ICF"/>
    <w:basedOn w:val="a8"/>
    <w:uiPriority w:val="99"/>
    <w:rsid w:val="003360FC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 w:eastAsia="ru-RU"/>
    </w:rPr>
  </w:style>
  <w:style w:type="paragraph" w:customStyle="1" w:styleId="Picture2">
    <w:name w:val="Picture 2"/>
    <w:basedOn w:val="a"/>
    <w:uiPriority w:val="99"/>
    <w:rsid w:val="003360FC"/>
    <w:pPr>
      <w:spacing w:before="200"/>
      <w:jc w:val="center"/>
    </w:pPr>
    <w:rPr>
      <w:rFonts w:ascii="Arial" w:eastAsia="Times New Roman" w:hAnsi="Arial" w:cs="Arial"/>
      <w:sz w:val="22"/>
      <w:szCs w:val="22"/>
      <w:lang w:val="fr-CH" w:eastAsia="ru-RU"/>
    </w:rPr>
  </w:style>
  <w:style w:type="paragraph" w:customStyle="1" w:styleId="Fig1TextICF">
    <w:name w:val="Fig1 Text ICF"/>
    <w:basedOn w:val="a"/>
    <w:uiPriority w:val="99"/>
    <w:rsid w:val="003360FC"/>
    <w:pPr>
      <w:jc w:val="center"/>
    </w:pPr>
    <w:rPr>
      <w:rFonts w:eastAsia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3360FC"/>
    <w:pPr>
      <w:jc w:val="right"/>
    </w:pPr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3360FC"/>
    <w:rPr>
      <w:rFonts w:eastAsia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3360FC"/>
    <w:pPr>
      <w:spacing w:before="120" w:after="120"/>
    </w:pPr>
    <w:rPr>
      <w:rFonts w:eastAsia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3360FC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3360FC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5">
    <w:name w:val="annotation text"/>
    <w:basedOn w:val="a"/>
    <w:link w:val="af6"/>
    <w:uiPriority w:val="99"/>
    <w:semiHidden/>
    <w:rsid w:val="003360FC"/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2">
    <w:name w:val="Текст примечания Знак1"/>
    <w:basedOn w:val="a0"/>
    <w:uiPriority w:val="99"/>
    <w:semiHidden/>
    <w:rsid w:val="003360FC"/>
    <w:rPr>
      <w:sz w:val="20"/>
      <w:szCs w:val="20"/>
    </w:rPr>
  </w:style>
  <w:style w:type="paragraph" w:styleId="af7">
    <w:name w:val="Normal (Web)"/>
    <w:basedOn w:val="a"/>
    <w:uiPriority w:val="99"/>
    <w:rsid w:val="003360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360FC"/>
  </w:style>
  <w:style w:type="paragraph" w:customStyle="1" w:styleId="bold">
    <w:name w:val="bold"/>
    <w:basedOn w:val="a"/>
    <w:uiPriority w:val="99"/>
    <w:rsid w:val="003360FC"/>
    <w:pPr>
      <w:spacing w:before="100" w:beforeAutospacing="1" w:after="100" w:afterAutospacing="1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3360FC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ru-RU"/>
    </w:rPr>
  </w:style>
  <w:style w:type="character" w:styleId="af8">
    <w:name w:val="Emphasis"/>
    <w:basedOn w:val="a0"/>
    <w:uiPriority w:val="99"/>
    <w:qFormat/>
    <w:rsid w:val="003360FC"/>
    <w:rPr>
      <w:i/>
      <w:iCs/>
    </w:rPr>
  </w:style>
  <w:style w:type="paragraph" w:customStyle="1" w:styleId="13">
    <w:name w:val="Абзац списка1"/>
    <w:basedOn w:val="a"/>
    <w:uiPriority w:val="99"/>
    <w:rsid w:val="003360FC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14">
    <w:name w:val="Текст выноски Знак1"/>
    <w:uiPriority w:val="99"/>
    <w:semiHidden/>
    <w:rsid w:val="003360FC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3360F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3360FC"/>
  </w:style>
  <w:style w:type="character" w:customStyle="1" w:styleId="descriptionclass">
    <w:name w:val="descriptionclass"/>
    <w:uiPriority w:val="99"/>
    <w:rsid w:val="003360FC"/>
  </w:style>
  <w:style w:type="character" w:customStyle="1" w:styleId="DocumentMapChar">
    <w:name w:val="Document Map Char"/>
    <w:uiPriority w:val="99"/>
    <w:semiHidden/>
    <w:locked/>
    <w:rsid w:val="003360FC"/>
    <w:rPr>
      <w:rFonts w:ascii="Tahoma" w:hAnsi="Tahoma" w:cs="Tahoma"/>
      <w:sz w:val="16"/>
      <w:szCs w:val="16"/>
    </w:rPr>
  </w:style>
  <w:style w:type="paragraph" w:styleId="af9">
    <w:name w:val="Document Map"/>
    <w:basedOn w:val="a"/>
    <w:link w:val="afa"/>
    <w:uiPriority w:val="99"/>
    <w:semiHidden/>
    <w:rsid w:val="003360FC"/>
    <w:pPr>
      <w:spacing w:line="360" w:lineRule="auto"/>
      <w:ind w:firstLine="851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DA2B14"/>
    <w:rPr>
      <w:sz w:val="2"/>
      <w:szCs w:val="2"/>
      <w:lang w:eastAsia="en-US"/>
    </w:rPr>
  </w:style>
  <w:style w:type="character" w:customStyle="1" w:styleId="15">
    <w:name w:val="Схема документа Знак1"/>
    <w:basedOn w:val="a0"/>
    <w:uiPriority w:val="99"/>
    <w:semiHidden/>
    <w:rsid w:val="003360FC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3360FC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UNFORMATTEXT">
    <w:name w:val=".UNFORMATTEXT"/>
    <w:uiPriority w:val="99"/>
    <w:rsid w:val="003360F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b">
    <w:name w:val="Strong"/>
    <w:basedOn w:val="a0"/>
    <w:uiPriority w:val="99"/>
    <w:qFormat/>
    <w:rsid w:val="003360FC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3360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3360FC"/>
    <w:rPr>
      <w:rFonts w:ascii="Courier New" w:hAnsi="Courier New" w:cs="Courier New"/>
      <w:sz w:val="22"/>
      <w:szCs w:val="22"/>
      <w:lang w:eastAsia="ru-RU"/>
    </w:rPr>
  </w:style>
  <w:style w:type="character" w:customStyle="1" w:styleId="gray">
    <w:name w:val="gray"/>
    <w:basedOn w:val="a0"/>
    <w:uiPriority w:val="99"/>
    <w:rsid w:val="003360FC"/>
  </w:style>
  <w:style w:type="character" w:customStyle="1" w:styleId="Absatz-Standardschriftart">
    <w:name w:val="Absatz-Standardschriftart"/>
    <w:uiPriority w:val="99"/>
    <w:rsid w:val="003360FC"/>
  </w:style>
  <w:style w:type="character" w:customStyle="1" w:styleId="apple-style-span">
    <w:name w:val="apple-style-span"/>
    <w:basedOn w:val="a0"/>
    <w:uiPriority w:val="99"/>
    <w:rsid w:val="003360FC"/>
  </w:style>
  <w:style w:type="paragraph" w:customStyle="1" w:styleId="Preformat">
    <w:name w:val="Preformat"/>
    <w:uiPriority w:val="99"/>
    <w:rsid w:val="003360F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uiPriority w:val="99"/>
    <w:rsid w:val="003360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3360FC"/>
    <w:pPr>
      <w:ind w:left="-10" w:firstLine="10"/>
      <w:jc w:val="center"/>
    </w:pPr>
    <w:rPr>
      <w:rFonts w:eastAsia="Times New Roman"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3360FC"/>
    <w:pPr>
      <w:spacing w:after="120" w:line="276" w:lineRule="auto"/>
      <w:ind w:left="283"/>
    </w:pPr>
    <w:rPr>
      <w:rFonts w:ascii="Calibri" w:hAnsi="Calibri" w:cs="Calibri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locked/>
    <w:rsid w:val="003360FC"/>
    <w:rPr>
      <w:rFonts w:ascii="Calibri" w:hAnsi="Calibri" w:cs="Calibri"/>
      <w:sz w:val="20"/>
      <w:szCs w:val="20"/>
    </w:rPr>
  </w:style>
  <w:style w:type="paragraph" w:customStyle="1" w:styleId="aff">
    <w:name w:val="Обращение"/>
    <w:basedOn w:val="a"/>
    <w:next w:val="a"/>
    <w:uiPriority w:val="99"/>
    <w:rsid w:val="003360FC"/>
    <w:pPr>
      <w:spacing w:before="240" w:after="120"/>
      <w:jc w:val="center"/>
    </w:pPr>
    <w:rPr>
      <w:rFonts w:eastAsia="Times New Roman"/>
      <w:b/>
      <w:bCs/>
      <w:sz w:val="26"/>
      <w:szCs w:val="26"/>
      <w:lang w:eastAsia="ru-RU"/>
    </w:rPr>
  </w:style>
  <w:style w:type="character" w:customStyle="1" w:styleId="HTMLPreformattedChar">
    <w:name w:val="HTML Preformatted Char"/>
    <w:uiPriority w:val="99"/>
    <w:locked/>
    <w:rsid w:val="003360FC"/>
    <w:rPr>
      <w:rFonts w:ascii="Courier New" w:hAnsi="Courier New" w:cs="Courier New"/>
    </w:rPr>
  </w:style>
  <w:style w:type="paragraph" w:styleId="HTML0">
    <w:name w:val="HTML Preformatted"/>
    <w:basedOn w:val="a"/>
    <w:link w:val="HTML1"/>
    <w:uiPriority w:val="99"/>
    <w:rsid w:val="00336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locked/>
    <w:rsid w:val="00DA2B14"/>
    <w:rPr>
      <w:rFonts w:ascii="Courier New" w:hAnsi="Courier New" w:cs="Courier New"/>
      <w:sz w:val="20"/>
      <w:szCs w:val="20"/>
      <w:lang w:eastAsia="en-US"/>
    </w:rPr>
  </w:style>
  <w:style w:type="character" w:customStyle="1" w:styleId="HTML10">
    <w:name w:val="Стандартный HTML Знак1"/>
    <w:basedOn w:val="a0"/>
    <w:uiPriority w:val="99"/>
    <w:semiHidden/>
    <w:rsid w:val="003360FC"/>
    <w:rPr>
      <w:rFonts w:ascii="Consolas" w:hAnsi="Consolas" w:cs="Consolas"/>
      <w:sz w:val="20"/>
      <w:szCs w:val="20"/>
    </w:rPr>
  </w:style>
  <w:style w:type="character" w:customStyle="1" w:styleId="aff0">
    <w:name w:val="Гипертекстовая ссылка"/>
    <w:uiPriority w:val="99"/>
    <w:rsid w:val="003360FC"/>
    <w:rPr>
      <w:color w:val="008000"/>
    </w:rPr>
  </w:style>
  <w:style w:type="paragraph" w:customStyle="1" w:styleId="Default">
    <w:name w:val="Default"/>
    <w:uiPriority w:val="99"/>
    <w:rsid w:val="003360F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6">
    <w:name w:val="Знак1"/>
    <w:basedOn w:val="a"/>
    <w:uiPriority w:val="99"/>
    <w:rsid w:val="003360FC"/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uiPriority w:val="99"/>
    <w:rsid w:val="003360FC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3360FC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3360FC"/>
    <w:rPr>
      <w:rFonts w:eastAsia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3360FC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3360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аголовок 1"/>
    <w:basedOn w:val="a"/>
    <w:next w:val="a"/>
    <w:uiPriority w:val="99"/>
    <w:rsid w:val="003360FC"/>
    <w:pPr>
      <w:keepNext/>
      <w:autoSpaceDE w:val="0"/>
      <w:autoSpaceDN w:val="0"/>
      <w:adjustRightInd w:val="0"/>
      <w:jc w:val="center"/>
    </w:pPr>
    <w:rPr>
      <w:rFonts w:eastAsia="Times New Roman"/>
      <w:b/>
      <w:bCs/>
      <w:lang w:eastAsia="ru-RU"/>
    </w:rPr>
  </w:style>
  <w:style w:type="character" w:customStyle="1" w:styleId="EndnoteTextChar">
    <w:name w:val="Endnote Text Char"/>
    <w:uiPriority w:val="99"/>
    <w:semiHidden/>
    <w:locked/>
    <w:rsid w:val="003360FC"/>
    <w:rPr>
      <w:rFonts w:eastAsia="Times New Roman"/>
      <w:sz w:val="20"/>
      <w:szCs w:val="20"/>
    </w:rPr>
  </w:style>
  <w:style w:type="paragraph" w:styleId="aff2">
    <w:name w:val="endnote text"/>
    <w:basedOn w:val="a"/>
    <w:link w:val="aff3"/>
    <w:uiPriority w:val="99"/>
    <w:semiHidden/>
    <w:rsid w:val="003360FC"/>
    <w:pPr>
      <w:spacing w:line="360" w:lineRule="auto"/>
      <w:ind w:firstLine="851"/>
      <w:jc w:val="both"/>
    </w:pPr>
    <w:rPr>
      <w:rFonts w:eastAsia="Times New Roman"/>
      <w:sz w:val="20"/>
      <w:szCs w:val="20"/>
      <w:lang w:eastAsia="ru-RU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locked/>
    <w:rsid w:val="00DA2B14"/>
    <w:rPr>
      <w:sz w:val="20"/>
      <w:szCs w:val="20"/>
      <w:lang w:eastAsia="en-US"/>
    </w:rPr>
  </w:style>
  <w:style w:type="character" w:customStyle="1" w:styleId="18">
    <w:name w:val="Текст концевой сноски Знак1"/>
    <w:basedOn w:val="a0"/>
    <w:uiPriority w:val="99"/>
    <w:semiHidden/>
    <w:rsid w:val="003360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4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2822</TotalTime>
  <Pages>41</Pages>
  <Words>3499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Сказка</cp:lastModifiedBy>
  <cp:revision>56</cp:revision>
  <cp:lastPrinted>2018-01-30T03:02:00Z</cp:lastPrinted>
  <dcterms:created xsi:type="dcterms:W3CDTF">2014-12-10T22:58:00Z</dcterms:created>
  <dcterms:modified xsi:type="dcterms:W3CDTF">2022-12-21T22:46:00Z</dcterms:modified>
</cp:coreProperties>
</file>